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FE619D" w:rsidRPr="00A56650" w14:paraId="29DF65E0" w14:textId="77777777" w:rsidTr="00BF7712">
        <w:tc>
          <w:tcPr>
            <w:tcW w:w="6096" w:type="dxa"/>
            <w:shd w:val="clear" w:color="auto" w:fill="auto"/>
          </w:tcPr>
          <w:p w14:paraId="58EC8BF2" w14:textId="77777777" w:rsidR="00FE619D" w:rsidRPr="00853B95" w:rsidRDefault="00FE619D" w:rsidP="00BF7712">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5C19DCE"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BF7712">
            <w:pPr>
              <w:rPr>
                <w:sz w:val="28"/>
                <w:szCs w:val="28"/>
              </w:rPr>
            </w:pPr>
            <w:r w:rsidRPr="009C3F41">
              <w:rPr>
                <w:sz w:val="28"/>
                <w:szCs w:val="28"/>
              </w:rPr>
              <w:t xml:space="preserve">Проректор </w:t>
            </w:r>
          </w:p>
          <w:p w14:paraId="22AB7649" w14:textId="77777777" w:rsidR="00FE619D" w:rsidRPr="009C3F41" w:rsidRDefault="00FE619D" w:rsidP="00BF7712">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50C3E243"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BF7712">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5F6B63A0"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BF61E8">
              <w:rPr>
                <w:sz w:val="28"/>
                <w:szCs w:val="22"/>
                <w:lang w:eastAsia="en-US" w:bidi="ru-RU"/>
              </w:rPr>
              <w:t>27</w:t>
            </w:r>
            <w:r w:rsidRPr="009C3F41">
              <w:rPr>
                <w:sz w:val="28"/>
                <w:szCs w:val="22"/>
                <w:lang w:eastAsia="en-US" w:bidi="ru-RU"/>
              </w:rPr>
              <w:t>»</w:t>
            </w:r>
            <w:r>
              <w:rPr>
                <w:sz w:val="28"/>
                <w:szCs w:val="22"/>
                <w:lang w:eastAsia="en-US" w:bidi="ru-RU"/>
              </w:rPr>
              <w:t xml:space="preserve"> </w:t>
            </w:r>
            <w:r w:rsidR="00BF61E8">
              <w:rPr>
                <w:sz w:val="28"/>
                <w:szCs w:val="22"/>
                <w:lang w:eastAsia="en-US" w:bidi="ru-RU"/>
              </w:rPr>
              <w:t>ноября</w:t>
            </w:r>
            <w:r>
              <w:rPr>
                <w:sz w:val="28"/>
                <w:szCs w:val="22"/>
                <w:lang w:eastAsia="en-US" w:bidi="ru-RU"/>
              </w:rPr>
              <w:t xml:space="preserve"> </w:t>
            </w:r>
            <w:r w:rsidRPr="009C3F41">
              <w:rPr>
                <w:sz w:val="28"/>
                <w:szCs w:val="22"/>
                <w:lang w:eastAsia="en-US" w:bidi="ru-RU"/>
              </w:rPr>
              <w:t>202</w:t>
            </w:r>
            <w:r w:rsidR="002B7DE7">
              <w:rPr>
                <w:sz w:val="28"/>
                <w:szCs w:val="22"/>
                <w:lang w:eastAsia="en-US" w:bidi="ru-RU"/>
              </w:rPr>
              <w:t>3</w:t>
            </w:r>
            <w:r w:rsidRPr="009C3F41">
              <w:rPr>
                <w:sz w:val="28"/>
                <w:szCs w:val="22"/>
                <w:lang w:eastAsia="en-US" w:bidi="ru-RU"/>
              </w:rPr>
              <w:t xml:space="preserve"> г.</w:t>
            </w:r>
          </w:p>
          <w:p w14:paraId="64A505E1" w14:textId="77777777" w:rsidR="00FE619D" w:rsidRPr="00A56650" w:rsidRDefault="00FE619D" w:rsidP="00BF771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6866A45" w14:textId="77777777" w:rsidR="00FE619D" w:rsidRDefault="00FE619D" w:rsidP="00FE619D">
      <w:pPr>
        <w:widowControl w:val="0"/>
        <w:autoSpaceDE w:val="0"/>
        <w:autoSpaceDN w:val="0"/>
        <w:jc w:val="center"/>
        <w:rPr>
          <w:b/>
          <w:sz w:val="32"/>
          <w:szCs w:val="22"/>
          <w:lang w:bidi="ru-RU"/>
        </w:rPr>
      </w:pPr>
    </w:p>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5813DF74" w:rsidR="00FE619D" w:rsidRPr="001358F1" w:rsidRDefault="00386B44" w:rsidP="00FE619D">
      <w:pPr>
        <w:widowControl w:val="0"/>
        <w:tabs>
          <w:tab w:val="left" w:pos="8789"/>
        </w:tabs>
        <w:autoSpaceDE w:val="0"/>
        <w:autoSpaceDN w:val="0"/>
        <w:spacing w:after="240"/>
        <w:jc w:val="center"/>
        <w:rPr>
          <w:b/>
          <w:sz w:val="36"/>
          <w:szCs w:val="22"/>
          <w:lang w:bidi="ru-RU"/>
        </w:rPr>
      </w:pPr>
      <w:bookmarkStart w:id="0" w:name="_Hlk122329408"/>
      <w:bookmarkStart w:id="1" w:name="_Hlk154557246"/>
      <w:r>
        <w:rPr>
          <w:b/>
          <w:sz w:val="36"/>
          <w:szCs w:val="22"/>
          <w:lang w:bidi="ru-RU"/>
        </w:rPr>
        <w:t xml:space="preserve">Реклама в политике и экономике </w:t>
      </w:r>
      <w:bookmarkEnd w:id="0"/>
    </w:p>
    <w:bookmarkEnd w:id="1"/>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7777777"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Pr>
          <w:sz w:val="28"/>
          <w:szCs w:val="28"/>
        </w:rPr>
        <w:t>ям</w:t>
      </w:r>
      <w:r w:rsidRPr="00E371D5">
        <w:rPr>
          <w:sz w:val="28"/>
          <w:szCs w:val="28"/>
        </w:rPr>
        <w:t xml:space="preserve"> подготовки </w:t>
      </w:r>
    </w:p>
    <w:p w14:paraId="407413C8" w14:textId="6E8E75EA" w:rsidR="001C4649" w:rsidRPr="00853B95" w:rsidRDefault="001C4649" w:rsidP="001C4649">
      <w:pPr>
        <w:widowControl w:val="0"/>
        <w:autoSpaceDE w:val="0"/>
        <w:autoSpaceDN w:val="0"/>
        <w:jc w:val="center"/>
        <w:rPr>
          <w:b/>
          <w:sz w:val="30"/>
          <w:szCs w:val="28"/>
          <w:lang w:bidi="ru-RU"/>
        </w:rPr>
      </w:pPr>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bookmarkStart w:id="2" w:name="_Hlk154069989"/>
      <w:bookmarkStart w:id="3" w:name="_Hlk153984862"/>
      <w:r w:rsidR="002B7DE7">
        <w:rPr>
          <w:sz w:val="28"/>
        </w:rPr>
        <w:t xml:space="preserve"> </w:t>
      </w:r>
      <w:bookmarkEnd w:id="2"/>
    </w:p>
    <w:bookmarkEnd w:id="3"/>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26686878" w:rsidR="00FE619D" w:rsidRPr="00C87C4E" w:rsidRDefault="00FE619D" w:rsidP="00FE619D">
      <w:pPr>
        <w:ind w:right="284"/>
        <w:jc w:val="center"/>
      </w:pPr>
      <w:r w:rsidRPr="00C87C4E">
        <w:rPr>
          <w:i/>
          <w:iCs/>
        </w:rPr>
        <w:t xml:space="preserve">(протокол № </w:t>
      </w:r>
      <w:r w:rsidR="00BF61E8">
        <w:rPr>
          <w:i/>
          <w:iCs/>
        </w:rPr>
        <w:t>37</w:t>
      </w:r>
      <w:r w:rsidRPr="00C87C4E">
        <w:rPr>
          <w:i/>
          <w:iCs/>
        </w:rPr>
        <w:t xml:space="preserve"> от </w:t>
      </w:r>
      <w:r w:rsidR="00BF61E8">
        <w:rPr>
          <w:i/>
          <w:iCs/>
        </w:rPr>
        <w:t>24.11.</w:t>
      </w:r>
      <w:r w:rsidRPr="00C87C4E">
        <w:rPr>
          <w:i/>
          <w:iCs/>
        </w:rPr>
        <w:t>202</w:t>
      </w:r>
      <w:r w:rsidR="002B7DE7">
        <w:rPr>
          <w:i/>
          <w:iCs/>
        </w:rPr>
        <w:t>3</w:t>
      </w:r>
      <w:r w:rsidRPr="00C87C4E">
        <w:rPr>
          <w:i/>
          <w:iCs/>
        </w:rPr>
        <w:t xml:space="preserve">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182FAD35" w:rsidR="00FE619D" w:rsidRPr="00853B95" w:rsidRDefault="00FE619D" w:rsidP="00FE619D">
      <w:pPr>
        <w:ind w:right="284"/>
        <w:jc w:val="center"/>
      </w:pPr>
      <w:r w:rsidRPr="00C87C4E">
        <w:rPr>
          <w:i/>
          <w:iCs/>
        </w:rPr>
        <w:t xml:space="preserve">(протокол № </w:t>
      </w:r>
      <w:r w:rsidR="00BF61E8">
        <w:rPr>
          <w:i/>
          <w:iCs/>
        </w:rPr>
        <w:t>2</w:t>
      </w:r>
      <w:r w:rsidRPr="00C87C4E">
        <w:rPr>
          <w:i/>
          <w:iCs/>
        </w:rPr>
        <w:t xml:space="preserve"> от </w:t>
      </w:r>
      <w:r w:rsidR="00BF61E8">
        <w:rPr>
          <w:i/>
          <w:iCs/>
        </w:rPr>
        <w:t>2.10.</w:t>
      </w:r>
      <w:r w:rsidRPr="00C87C4E">
        <w:rPr>
          <w:i/>
          <w:iCs/>
        </w:rPr>
        <w:t>202</w:t>
      </w:r>
      <w:r w:rsidR="002B7DE7">
        <w:rPr>
          <w:i/>
          <w:iCs/>
        </w:rPr>
        <w:t>3</w:t>
      </w:r>
      <w:r w:rsidRPr="00C87C4E">
        <w:rPr>
          <w:i/>
          <w:iCs/>
        </w:rPr>
        <w:t xml:space="preserve">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77777777" w:rsidR="00FE619D" w:rsidRPr="00853B95" w:rsidRDefault="00FE619D" w:rsidP="00FE619D">
      <w:pPr>
        <w:widowControl w:val="0"/>
        <w:autoSpaceDE w:val="0"/>
        <w:autoSpaceDN w:val="0"/>
        <w:rPr>
          <w:sz w:val="30"/>
          <w:szCs w:val="28"/>
          <w:lang w:bidi="ru-RU"/>
        </w:rPr>
      </w:pPr>
    </w:p>
    <w:p w14:paraId="6AC776AC" w14:textId="3F712305"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2B7DE7">
        <w:rPr>
          <w:sz w:val="28"/>
          <w:szCs w:val="28"/>
          <w:lang w:bidi="ru-RU"/>
        </w:rPr>
        <w:t>3</w:t>
      </w:r>
    </w:p>
    <w:p w14:paraId="01208525" w14:textId="77777777" w:rsidR="00FE619D" w:rsidRPr="00853B95" w:rsidRDefault="00FE619D" w:rsidP="00FE619D">
      <w:pPr>
        <w:rPr>
          <w:sz w:val="22"/>
          <w:szCs w:val="22"/>
          <w:lang w:bidi="ru-RU"/>
        </w:rPr>
        <w:sectPr w:rsidR="00FE619D" w:rsidRPr="00853B95" w:rsidSect="00BF7712">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77777777" w:rsidR="00FE619D" w:rsidRPr="00853B95" w:rsidRDefault="00FE619D" w:rsidP="00FE619D">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2D0A55EA"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77777777" w:rsidR="00FE619D" w:rsidRDefault="00FE619D"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63514051" w14:textId="77777777" w:rsidR="00386B44" w:rsidRPr="001358F1" w:rsidRDefault="00386B44" w:rsidP="00386B44">
      <w:pPr>
        <w:widowControl w:val="0"/>
        <w:tabs>
          <w:tab w:val="left" w:pos="8789"/>
        </w:tabs>
        <w:autoSpaceDE w:val="0"/>
        <w:autoSpaceDN w:val="0"/>
        <w:spacing w:after="240"/>
        <w:jc w:val="center"/>
        <w:rPr>
          <w:b/>
          <w:sz w:val="36"/>
          <w:szCs w:val="22"/>
          <w:lang w:bidi="ru-RU"/>
        </w:rPr>
      </w:pPr>
      <w:r>
        <w:rPr>
          <w:b/>
          <w:sz w:val="36"/>
          <w:szCs w:val="22"/>
          <w:lang w:bidi="ru-RU"/>
        </w:rPr>
        <w:t xml:space="preserve">Реклама в политике и экономике </w:t>
      </w:r>
    </w:p>
    <w:p w14:paraId="587B618B" w14:textId="0FF021E0" w:rsidR="00FE619D" w:rsidRPr="00E371D5" w:rsidRDefault="00FE619D" w:rsidP="00FE619D">
      <w:pPr>
        <w:widowControl w:val="0"/>
        <w:autoSpaceDE w:val="0"/>
        <w:autoSpaceDN w:val="0"/>
        <w:jc w:val="center"/>
        <w:rPr>
          <w:sz w:val="28"/>
          <w:szCs w:val="28"/>
        </w:rPr>
      </w:pPr>
      <w:bookmarkStart w:id="4" w:name="_Hlk122040126"/>
      <w:r w:rsidRPr="00E371D5">
        <w:rPr>
          <w:sz w:val="28"/>
          <w:szCs w:val="28"/>
        </w:rPr>
        <w:t>для студентов, обучающихся по направлени</w:t>
      </w:r>
      <w:r w:rsidR="00444FC2">
        <w:rPr>
          <w:sz w:val="28"/>
          <w:szCs w:val="28"/>
        </w:rPr>
        <w:t>ям</w:t>
      </w:r>
      <w:r w:rsidRPr="00E371D5">
        <w:rPr>
          <w:sz w:val="28"/>
          <w:szCs w:val="28"/>
        </w:rPr>
        <w:t xml:space="preserve"> подготовки </w:t>
      </w:r>
    </w:p>
    <w:p w14:paraId="69351F68" w14:textId="62B0BA59" w:rsidR="00FE619D" w:rsidRPr="00853B95" w:rsidRDefault="00FE619D" w:rsidP="00444FC2">
      <w:pPr>
        <w:widowControl w:val="0"/>
        <w:autoSpaceDE w:val="0"/>
        <w:autoSpaceDN w:val="0"/>
        <w:jc w:val="center"/>
        <w:rPr>
          <w:b/>
          <w:sz w:val="30"/>
          <w:szCs w:val="28"/>
          <w:lang w:bidi="ru-RU"/>
        </w:rPr>
      </w:pPr>
      <w:bookmarkStart w:id="5" w:name="_Hlk122039979"/>
      <w:r w:rsidRPr="00E371D5">
        <w:rPr>
          <w:sz w:val="28"/>
          <w:szCs w:val="28"/>
        </w:rPr>
        <w:t>42.0</w:t>
      </w:r>
      <w:r w:rsidR="00DE09AF">
        <w:rPr>
          <w:sz w:val="28"/>
          <w:szCs w:val="28"/>
        </w:rPr>
        <w:t>3</w:t>
      </w:r>
      <w:r w:rsidRPr="00E371D5">
        <w:rPr>
          <w:sz w:val="28"/>
          <w:szCs w:val="28"/>
        </w:rPr>
        <w:t>.01 Реклама и связи с общественностью</w:t>
      </w:r>
      <w:r w:rsidR="00386B44">
        <w:rPr>
          <w:sz w:val="28"/>
          <w:szCs w:val="28"/>
        </w:rPr>
        <w:t xml:space="preserve"> </w:t>
      </w:r>
    </w:p>
    <w:bookmarkEnd w:id="5"/>
    <w:p w14:paraId="3602C102" w14:textId="77777777" w:rsidR="00FE619D" w:rsidRPr="00853B95" w:rsidRDefault="00FE619D" w:rsidP="00FE619D">
      <w:pPr>
        <w:widowControl w:val="0"/>
        <w:autoSpaceDE w:val="0"/>
        <w:autoSpaceDN w:val="0"/>
        <w:rPr>
          <w:b/>
          <w:sz w:val="14"/>
          <w:szCs w:val="28"/>
          <w:lang w:bidi="ru-RU"/>
        </w:rPr>
      </w:pPr>
    </w:p>
    <w:bookmarkEnd w:id="4"/>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77777777" w:rsidR="00FE619D" w:rsidRDefault="00FE619D" w:rsidP="00FE619D">
      <w:pPr>
        <w:jc w:val="center"/>
        <w:rPr>
          <w:sz w:val="36"/>
          <w:szCs w:val="28"/>
          <w:lang w:bidi="ru-RU"/>
        </w:rPr>
      </w:pPr>
    </w:p>
    <w:p w14:paraId="22C8F653" w14:textId="77777777" w:rsidR="00FE619D" w:rsidRPr="00B65656" w:rsidRDefault="00FE619D" w:rsidP="00FE619D">
      <w:pPr>
        <w:jc w:val="center"/>
        <w:rPr>
          <w:sz w:val="28"/>
          <w:szCs w:val="28"/>
          <w:lang w:bidi="ru-RU"/>
        </w:rPr>
      </w:pPr>
    </w:p>
    <w:p w14:paraId="499FA474" w14:textId="78A57D4A"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w:t>
      </w:r>
      <w:r w:rsidR="002B7DE7">
        <w:rPr>
          <w:sz w:val="28"/>
          <w:szCs w:val="28"/>
          <w:lang w:bidi="ru-RU"/>
        </w:rPr>
        <w:t>3</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5EB60154" w14:textId="4EEC08AE" w:rsidR="00AA606A" w:rsidRPr="00EE4BEF" w:rsidRDefault="00AA606A" w:rsidP="005570D6">
      <w:pPr>
        <w:rPr>
          <w:b/>
          <w:color w:val="000000" w:themeColor="text1"/>
          <w:sz w:val="28"/>
          <w:szCs w:val="28"/>
        </w:rPr>
      </w:pPr>
      <w:r w:rsidRPr="00EE4BEF">
        <w:rPr>
          <w:b/>
          <w:color w:val="000000" w:themeColor="text1"/>
          <w:sz w:val="28"/>
          <w:szCs w:val="28"/>
        </w:rPr>
        <w:lastRenderedPageBreak/>
        <w:t xml:space="preserve">УДК </w:t>
      </w:r>
      <w:r w:rsidR="00EE4BEF" w:rsidRPr="008551A0">
        <w:rPr>
          <w:b/>
          <w:color w:val="000000" w:themeColor="text1"/>
          <w:sz w:val="28"/>
          <w:szCs w:val="28"/>
          <w:highlight w:val="green"/>
        </w:rPr>
        <w:t>316.77</w:t>
      </w:r>
      <w:r w:rsidR="008D3F65" w:rsidRPr="008551A0">
        <w:rPr>
          <w:b/>
          <w:color w:val="000000" w:themeColor="text1"/>
          <w:sz w:val="28"/>
          <w:szCs w:val="28"/>
          <w:highlight w:val="green"/>
        </w:rPr>
        <w:t xml:space="preserve"> </w:t>
      </w:r>
      <w:r w:rsidR="00EE4BEF" w:rsidRPr="008551A0">
        <w:rPr>
          <w:b/>
          <w:color w:val="000000" w:themeColor="text1"/>
          <w:sz w:val="28"/>
          <w:szCs w:val="28"/>
          <w:highlight w:val="green"/>
        </w:rPr>
        <w:t>(073)</w:t>
      </w:r>
    </w:p>
    <w:p w14:paraId="075DE4E3" w14:textId="19A0E3F4" w:rsidR="00AA606A" w:rsidRPr="008551A0" w:rsidRDefault="00AA606A" w:rsidP="005570D6">
      <w:pPr>
        <w:rPr>
          <w:b/>
          <w:bCs/>
          <w:color w:val="000000" w:themeColor="text1"/>
          <w:sz w:val="16"/>
          <w:szCs w:val="16"/>
          <w:highlight w:val="green"/>
        </w:rPr>
      </w:pPr>
      <w:bookmarkStart w:id="6" w:name="_Toc222224726"/>
      <w:bookmarkStart w:id="7" w:name="_Toc264712791"/>
      <w:bookmarkStart w:id="8" w:name="_Toc266220444"/>
      <w:r w:rsidRPr="00EE4BEF">
        <w:rPr>
          <w:b/>
          <w:color w:val="000000" w:themeColor="text1"/>
          <w:sz w:val="28"/>
          <w:szCs w:val="28"/>
        </w:rPr>
        <w:t xml:space="preserve">ББК </w:t>
      </w:r>
      <w:bookmarkEnd w:id="6"/>
      <w:bookmarkEnd w:id="7"/>
      <w:bookmarkEnd w:id="8"/>
      <w:r w:rsidR="008551A0" w:rsidRPr="008551A0">
        <w:rPr>
          <w:b/>
          <w:color w:val="000000" w:themeColor="text1"/>
          <w:sz w:val="28"/>
          <w:szCs w:val="28"/>
          <w:highlight w:val="green"/>
        </w:rPr>
        <w:t>60.</w:t>
      </w:r>
      <w:r w:rsidR="008551A0" w:rsidRPr="003F2C6D">
        <w:rPr>
          <w:b/>
          <w:color w:val="000000" w:themeColor="text1"/>
          <w:sz w:val="28"/>
          <w:szCs w:val="28"/>
          <w:highlight w:val="green"/>
        </w:rPr>
        <w:t>84 я73</w:t>
      </w:r>
      <w:r w:rsidR="008551A0">
        <w:rPr>
          <w:b/>
          <w:color w:val="000000" w:themeColor="text1"/>
          <w:sz w:val="28"/>
          <w:szCs w:val="28"/>
        </w:rPr>
        <w:t xml:space="preserve"> </w:t>
      </w:r>
    </w:p>
    <w:p w14:paraId="0A9AAF7A" w14:textId="5EE73D69" w:rsidR="007B0945" w:rsidRDefault="008551A0" w:rsidP="005570D6">
      <w:pPr>
        <w:spacing w:line="360" w:lineRule="auto"/>
        <w:jc w:val="both"/>
        <w:outlineLvl w:val="0"/>
        <w:rPr>
          <w:b/>
          <w:color w:val="000000" w:themeColor="text1"/>
          <w:sz w:val="28"/>
          <w:szCs w:val="28"/>
        </w:rPr>
      </w:pPr>
      <w:r w:rsidRPr="003F2C6D">
        <w:rPr>
          <w:b/>
          <w:color w:val="000000" w:themeColor="text1"/>
          <w:sz w:val="28"/>
          <w:szCs w:val="28"/>
          <w:highlight w:val="green"/>
        </w:rPr>
        <w:t>С</w:t>
      </w:r>
      <w:r w:rsidR="002D3095">
        <w:rPr>
          <w:b/>
          <w:color w:val="000000" w:themeColor="text1"/>
          <w:sz w:val="28"/>
          <w:szCs w:val="28"/>
        </w:rPr>
        <w:t>15</w:t>
      </w:r>
    </w:p>
    <w:p w14:paraId="1F59D9FE" w14:textId="5622A82D"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50CB60C" w14:textId="0BC09172" w:rsidR="00AA606A" w:rsidRPr="00C14003" w:rsidRDefault="00AA606A" w:rsidP="001C4649">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9F22AF" w:rsidRPr="009F22AF">
        <w:rPr>
          <w:rFonts w:eastAsia="Calibri"/>
          <w:bCs/>
          <w:sz w:val="28"/>
          <w:szCs w:val="28"/>
          <w:lang w:eastAsia="en-US"/>
        </w:rPr>
        <w:t>Аксено</w:t>
      </w:r>
      <w:r w:rsidR="009F22AF" w:rsidRPr="009F22AF">
        <w:rPr>
          <w:rFonts w:eastAsia="Calibri"/>
          <w:sz w:val="28"/>
          <w:szCs w:val="28"/>
          <w:lang w:eastAsia="en-US"/>
        </w:rPr>
        <w:t xml:space="preserve">вский Д.И., к.ф.н., </w:t>
      </w:r>
      <w:r w:rsidR="000D151E">
        <w:rPr>
          <w:rFonts w:eastAsia="Calibri"/>
          <w:sz w:val="28"/>
          <w:szCs w:val="28"/>
          <w:lang w:eastAsia="en-US"/>
        </w:rPr>
        <w:t xml:space="preserve">доцент </w:t>
      </w:r>
      <w:r w:rsidR="009F22AF" w:rsidRPr="009F22AF">
        <w:rPr>
          <w:rFonts w:eastAsia="Calibri"/>
          <w:sz w:val="28"/>
          <w:szCs w:val="28"/>
          <w:lang w:eastAsia="en-US"/>
        </w:rPr>
        <w:t xml:space="preserve">Департамента массовых коммуникаций и медиабизнеса, </w:t>
      </w:r>
      <w:r w:rsidR="002B7DE7">
        <w:rPr>
          <w:rFonts w:eastAsia="Calibri"/>
          <w:sz w:val="28"/>
          <w:szCs w:val="28"/>
          <w:lang w:eastAsia="en-US"/>
        </w:rPr>
        <w:t>Молодцов И.Н.,</w:t>
      </w:r>
      <w:r w:rsidR="007B3201" w:rsidRPr="009F22AF">
        <w:rPr>
          <w:rFonts w:eastAsia="Calibri"/>
          <w:sz w:val="28"/>
          <w:szCs w:val="28"/>
          <w:lang w:eastAsia="en-US"/>
        </w:rPr>
        <w:t xml:space="preserve"> </w:t>
      </w:r>
      <w:r w:rsidR="002B7DE7">
        <w:rPr>
          <w:rFonts w:eastAsia="Calibri"/>
          <w:sz w:val="28"/>
          <w:szCs w:val="28"/>
          <w:lang w:eastAsia="en-US"/>
        </w:rPr>
        <w:t>к.полит.</w:t>
      </w:r>
      <w:r w:rsidR="007B3201" w:rsidRPr="009F22AF">
        <w:rPr>
          <w:rFonts w:eastAsia="Calibri"/>
          <w:sz w:val="28"/>
          <w:szCs w:val="28"/>
          <w:lang w:eastAsia="en-US"/>
        </w:rPr>
        <w:t xml:space="preserve">н., </w:t>
      </w:r>
      <w:r w:rsidR="002B7DE7">
        <w:rPr>
          <w:rFonts w:eastAsia="Calibri"/>
          <w:sz w:val="28"/>
          <w:szCs w:val="28"/>
          <w:lang w:eastAsia="en-US"/>
        </w:rPr>
        <w:t>доцент</w:t>
      </w:r>
      <w:r w:rsidR="007B3201" w:rsidRPr="009F22AF">
        <w:rPr>
          <w:rFonts w:eastAsia="Calibri"/>
          <w:sz w:val="28"/>
          <w:szCs w:val="28"/>
          <w:lang w:eastAsia="en-US"/>
        </w:rPr>
        <w:t xml:space="preserve"> </w:t>
      </w:r>
      <w:bookmarkStart w:id="9" w:name="_Hlk84949606"/>
      <w:r w:rsidR="007B3201" w:rsidRPr="009F22AF">
        <w:rPr>
          <w:rFonts w:eastAsia="Calibri"/>
          <w:sz w:val="28"/>
          <w:szCs w:val="28"/>
          <w:lang w:eastAsia="en-US"/>
        </w:rPr>
        <w:t>Департамента массовых коммуникаций и медиабизнеса</w:t>
      </w:r>
      <w:bookmarkEnd w:id="9"/>
      <w:r w:rsidR="007B3201" w:rsidRPr="009F22AF">
        <w:rPr>
          <w:rFonts w:eastAsia="Calibri"/>
          <w:sz w:val="28"/>
          <w:szCs w:val="28"/>
          <w:lang w:eastAsia="en-US"/>
        </w:rPr>
        <w:t>.</w:t>
      </w:r>
    </w:p>
    <w:p w14:paraId="3622B33E" w14:textId="77777777" w:rsidR="001C4649" w:rsidRDefault="001C4649" w:rsidP="001C4649">
      <w:pPr>
        <w:spacing w:line="360" w:lineRule="auto"/>
        <w:outlineLvl w:val="0"/>
        <w:rPr>
          <w:b/>
          <w:sz w:val="28"/>
        </w:rPr>
      </w:pPr>
      <w:r>
        <w:rPr>
          <w:b/>
          <w:sz w:val="28"/>
        </w:rPr>
        <w:t>Сахарова Н.В.</w:t>
      </w:r>
    </w:p>
    <w:p w14:paraId="4CCBB2F6" w14:textId="3E50A04E" w:rsidR="00EC1621" w:rsidRDefault="00EC1621" w:rsidP="001C4649">
      <w:pPr>
        <w:spacing w:line="360" w:lineRule="auto"/>
        <w:outlineLvl w:val="0"/>
        <w:rPr>
          <w:sz w:val="28"/>
          <w:szCs w:val="28"/>
        </w:rPr>
      </w:pPr>
      <w:r w:rsidRPr="00EC1621">
        <w:rPr>
          <w:b/>
          <w:sz w:val="28"/>
        </w:rPr>
        <w:t>Медиа</w:t>
      </w:r>
      <w:r>
        <w:rPr>
          <w:b/>
          <w:sz w:val="28"/>
        </w:rPr>
        <w:t>ция</w:t>
      </w:r>
      <w:r w:rsidRPr="00EC1621">
        <w:rPr>
          <w:b/>
          <w:sz w:val="28"/>
        </w:rPr>
        <w:t xml:space="preserve"> и искусство убеждения</w:t>
      </w:r>
      <w:r>
        <w:rPr>
          <w:b/>
          <w:sz w:val="28"/>
        </w:rPr>
        <w:t>.</w:t>
      </w:r>
    </w:p>
    <w:p w14:paraId="38BB34BA" w14:textId="2A387472" w:rsidR="00AA606A" w:rsidRPr="00C82B08" w:rsidRDefault="007B0FB4" w:rsidP="001C4649">
      <w:pPr>
        <w:ind w:firstLine="709"/>
        <w:jc w:val="both"/>
        <w:outlineLvl w:val="0"/>
        <w:rPr>
          <w:bCs/>
          <w:sz w:val="28"/>
          <w:szCs w:val="28"/>
        </w:rPr>
      </w:pPr>
      <w:r w:rsidRPr="007B0FB4">
        <w:rPr>
          <w:sz w:val="28"/>
          <w:szCs w:val="28"/>
        </w:rPr>
        <w:t>Рабочая программа дисциплины для студентов, обучающихся по направлени</w:t>
      </w:r>
      <w:r w:rsidR="001C4649">
        <w:rPr>
          <w:sz w:val="28"/>
          <w:szCs w:val="28"/>
        </w:rPr>
        <w:t>ям</w:t>
      </w:r>
      <w:r w:rsidRPr="007B0FB4">
        <w:rPr>
          <w:sz w:val="28"/>
          <w:szCs w:val="28"/>
        </w:rPr>
        <w:t xml:space="preserve"> подготовки</w:t>
      </w:r>
      <w:r w:rsidR="001C4649">
        <w:rPr>
          <w:sz w:val="28"/>
          <w:szCs w:val="28"/>
        </w:rPr>
        <w:t xml:space="preserve"> </w:t>
      </w:r>
      <w:r w:rsidR="001C4649" w:rsidRPr="001C4649">
        <w:rPr>
          <w:sz w:val="28"/>
          <w:szCs w:val="28"/>
        </w:rPr>
        <w:t>42.0</w:t>
      </w:r>
      <w:r w:rsidR="00EE3D6F">
        <w:rPr>
          <w:sz w:val="28"/>
          <w:szCs w:val="28"/>
        </w:rPr>
        <w:t>3</w:t>
      </w:r>
      <w:r w:rsidR="001C4649" w:rsidRPr="001C4649">
        <w:rPr>
          <w:sz w:val="28"/>
          <w:szCs w:val="28"/>
        </w:rPr>
        <w:t>.01 Реклама и связи с общественностью</w:t>
      </w:r>
      <w:r w:rsidR="001C4649">
        <w:rPr>
          <w:sz w:val="28"/>
          <w:szCs w:val="28"/>
        </w:rPr>
        <w:t xml:space="preserve">, </w:t>
      </w:r>
      <w:bookmarkStart w:id="10" w:name="_Hlk122040095"/>
      <w:r w:rsidR="001C4649">
        <w:rPr>
          <w:sz w:val="28"/>
          <w:szCs w:val="28"/>
        </w:rPr>
        <w:t>ОП «Реклама и связи с общественностью»</w:t>
      </w:r>
      <w:r w:rsidR="00386B44">
        <w:rPr>
          <w:sz w:val="28"/>
          <w:szCs w:val="28"/>
        </w:rPr>
        <w:t xml:space="preserve"> </w:t>
      </w:r>
      <w:bookmarkEnd w:id="10"/>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AA606A" w:rsidRPr="00C82B08">
        <w:rPr>
          <w:sz w:val="28"/>
          <w:szCs w:val="28"/>
        </w:rPr>
        <w:t xml:space="preserve"> 20</w:t>
      </w:r>
      <w:r w:rsidR="00AA606A">
        <w:rPr>
          <w:sz w:val="28"/>
          <w:szCs w:val="28"/>
        </w:rPr>
        <w:t>2</w:t>
      </w:r>
      <w:r w:rsidR="002B7DE7">
        <w:rPr>
          <w:sz w:val="28"/>
          <w:szCs w:val="28"/>
        </w:rPr>
        <w:t>3</w:t>
      </w:r>
      <w:r w:rsidR="00AA606A" w:rsidRPr="00C82B08">
        <w:rPr>
          <w:sz w:val="28"/>
          <w:szCs w:val="28"/>
        </w:rPr>
        <w:t>. –</w:t>
      </w:r>
      <w:r w:rsidR="001C4649">
        <w:rPr>
          <w:sz w:val="28"/>
          <w:szCs w:val="28"/>
        </w:rPr>
        <w:t xml:space="preserve"> </w:t>
      </w:r>
      <w:r w:rsidR="00580046">
        <w:rPr>
          <w:sz w:val="28"/>
          <w:szCs w:val="28"/>
        </w:rPr>
        <w:t>2</w:t>
      </w:r>
      <w:r w:rsidR="00B34806">
        <w:rPr>
          <w:sz w:val="28"/>
          <w:szCs w:val="28"/>
        </w:rPr>
        <w:t>3</w:t>
      </w:r>
      <w:r w:rsidR="00F836F2" w:rsidRPr="008D1F22">
        <w:rPr>
          <w:sz w:val="28"/>
          <w:szCs w:val="28"/>
        </w:rPr>
        <w:t xml:space="preserve"> </w:t>
      </w:r>
      <w:r w:rsidR="00AA606A" w:rsidRPr="008D1F22">
        <w:rPr>
          <w:sz w:val="28"/>
          <w:szCs w:val="28"/>
        </w:rPr>
        <w:t>с.</w:t>
      </w:r>
      <w:r w:rsidR="00AA606A" w:rsidRPr="00C82B08">
        <w:rPr>
          <w:sz w:val="28"/>
          <w:szCs w:val="28"/>
        </w:rPr>
        <w:t xml:space="preserve"> </w:t>
      </w:r>
    </w:p>
    <w:p w14:paraId="4F5F1343" w14:textId="4946C5B3" w:rsidR="000D6B62" w:rsidRPr="004E4918" w:rsidRDefault="005E4771" w:rsidP="001C4649">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386B44">
        <w:rPr>
          <w:sz w:val="28"/>
          <w:szCs w:val="28"/>
        </w:rPr>
        <w:t>Реклама в политике и экономике</w:t>
      </w:r>
      <w:r w:rsidR="00C9682B">
        <w:rPr>
          <w:sz w:val="28"/>
          <w:szCs w:val="28"/>
        </w:rPr>
        <w:t>»</w:t>
      </w:r>
      <w:r w:rsidRPr="00C14003">
        <w:rPr>
          <w:sz w:val="28"/>
          <w:szCs w:val="28"/>
        </w:rPr>
        <w:t xml:space="preserve"> входит </w:t>
      </w:r>
      <w:r w:rsidR="000D590E" w:rsidRPr="000D590E">
        <w:rPr>
          <w:sz w:val="28"/>
          <w:szCs w:val="28"/>
        </w:rPr>
        <w:t xml:space="preserve">в </w:t>
      </w:r>
      <w:r w:rsidR="00EC1621">
        <w:rPr>
          <w:sz w:val="28"/>
          <w:szCs w:val="28"/>
        </w:rPr>
        <w:t>общепрофессиональный цикл обязательной части Блока 1.</w:t>
      </w:r>
      <w:r w:rsidR="00482780">
        <w:rPr>
          <w:sz w:val="28"/>
          <w:szCs w:val="28"/>
        </w:rPr>
        <w:t xml:space="preserve"> </w:t>
      </w:r>
    </w:p>
    <w:p w14:paraId="50394FED" w14:textId="4FBE6C9D" w:rsidR="00C75030" w:rsidRDefault="00364243" w:rsidP="001C4649">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2BF69CB2" w14:textId="28081325" w:rsidR="005E4771" w:rsidRPr="00C14003" w:rsidRDefault="005E4771" w:rsidP="00082D66">
      <w:pPr>
        <w:ind w:firstLine="567"/>
        <w:jc w:val="both"/>
        <w:rPr>
          <w:sz w:val="28"/>
          <w:szCs w:val="28"/>
        </w:rPr>
      </w:pPr>
      <w:r w:rsidRPr="00C14003">
        <w:rPr>
          <w:sz w:val="28"/>
          <w:szCs w:val="28"/>
        </w:rPr>
        <w:t xml:space="preserve">                           </w:t>
      </w:r>
    </w:p>
    <w:p w14:paraId="2EE61EF3" w14:textId="77777777" w:rsidR="005E4771" w:rsidRPr="00C14003" w:rsidRDefault="005E4771" w:rsidP="005570D6">
      <w:pPr>
        <w:spacing w:line="360" w:lineRule="auto"/>
        <w:jc w:val="center"/>
        <w:outlineLvl w:val="0"/>
        <w:rPr>
          <w:i/>
          <w:sz w:val="28"/>
          <w:szCs w:val="28"/>
        </w:rPr>
      </w:pPr>
      <w:bookmarkStart w:id="11" w:name="_Toc222224729"/>
      <w:bookmarkStart w:id="12" w:name="_Toc264712794"/>
      <w:bookmarkStart w:id="13" w:name="_Toc266220447"/>
      <w:r w:rsidRPr="00C14003">
        <w:rPr>
          <w:i/>
          <w:sz w:val="28"/>
          <w:szCs w:val="28"/>
        </w:rPr>
        <w:t>Учебное издание</w:t>
      </w:r>
      <w:bookmarkEnd w:id="11"/>
      <w:bookmarkEnd w:id="12"/>
      <w:bookmarkEnd w:id="13"/>
    </w:p>
    <w:p w14:paraId="5633DE9B" w14:textId="585358EF" w:rsidR="00C94F41" w:rsidRDefault="00EC1621" w:rsidP="00C47962">
      <w:pPr>
        <w:spacing w:line="360" w:lineRule="auto"/>
        <w:jc w:val="center"/>
        <w:rPr>
          <w:b/>
          <w:sz w:val="28"/>
          <w:szCs w:val="28"/>
        </w:rPr>
      </w:pPr>
      <w:r w:rsidRPr="00EC1621">
        <w:rPr>
          <w:b/>
          <w:sz w:val="28"/>
          <w:szCs w:val="28"/>
        </w:rPr>
        <w:t>Сахарова Н</w:t>
      </w:r>
      <w:r w:rsidR="000D151E">
        <w:rPr>
          <w:b/>
          <w:sz w:val="28"/>
          <w:szCs w:val="28"/>
        </w:rPr>
        <w:t xml:space="preserve">аталья </w:t>
      </w:r>
      <w:r w:rsidRPr="00EC1621">
        <w:rPr>
          <w:b/>
          <w:sz w:val="28"/>
          <w:szCs w:val="28"/>
        </w:rPr>
        <w:t>В</w:t>
      </w:r>
      <w:r w:rsidR="000D151E">
        <w:rPr>
          <w:b/>
          <w:sz w:val="28"/>
          <w:szCs w:val="28"/>
        </w:rPr>
        <w:t>алерьевна</w:t>
      </w:r>
    </w:p>
    <w:p w14:paraId="1EEFB3EE" w14:textId="7C17AE39" w:rsidR="005E4771" w:rsidRPr="00C14003" w:rsidRDefault="00386B44" w:rsidP="00C47962">
      <w:pPr>
        <w:spacing w:line="360" w:lineRule="auto"/>
        <w:jc w:val="center"/>
        <w:rPr>
          <w:sz w:val="28"/>
          <w:szCs w:val="28"/>
        </w:rPr>
      </w:pPr>
      <w:r>
        <w:rPr>
          <w:b/>
          <w:caps/>
          <w:sz w:val="28"/>
          <w:szCs w:val="28"/>
        </w:rPr>
        <w:t>РЕКЛАМА В ПОЛИТИКЕ И ЭКОНОМИКЕ</w:t>
      </w:r>
    </w:p>
    <w:p w14:paraId="6CD68035" w14:textId="77777777" w:rsidR="005E4771" w:rsidRPr="00C14003" w:rsidRDefault="005E4771" w:rsidP="005570D6">
      <w:pPr>
        <w:spacing w:line="360" w:lineRule="auto"/>
        <w:jc w:val="center"/>
        <w:rPr>
          <w:sz w:val="28"/>
          <w:szCs w:val="28"/>
        </w:rPr>
      </w:pPr>
      <w:r w:rsidRPr="00C14003">
        <w:rPr>
          <w:sz w:val="28"/>
          <w:szCs w:val="28"/>
        </w:rPr>
        <w:t xml:space="preserve">Рабочая программа дисциплины </w:t>
      </w:r>
    </w:p>
    <w:p w14:paraId="7C016DC8" w14:textId="7D0294BB" w:rsidR="005E4771" w:rsidRPr="00C14003" w:rsidRDefault="005E4771" w:rsidP="005570D6">
      <w:pPr>
        <w:spacing w:line="360" w:lineRule="auto"/>
        <w:jc w:val="center"/>
        <w:outlineLvl w:val="0"/>
        <w:rPr>
          <w:sz w:val="28"/>
          <w:szCs w:val="28"/>
        </w:rPr>
      </w:pPr>
      <w:bookmarkStart w:id="14" w:name="_Toc222224731"/>
      <w:bookmarkStart w:id="15" w:name="_Toc264712796"/>
      <w:bookmarkStart w:id="16" w:name="_Toc266220449"/>
      <w:r w:rsidRPr="00C14003">
        <w:rPr>
          <w:sz w:val="28"/>
          <w:szCs w:val="28"/>
        </w:rPr>
        <w:t xml:space="preserve">Компьютерный набор, </w:t>
      </w:r>
      <w:bookmarkEnd w:id="14"/>
      <w:bookmarkEnd w:id="15"/>
      <w:bookmarkEnd w:id="16"/>
      <w:r w:rsidRPr="00C14003">
        <w:rPr>
          <w:sz w:val="28"/>
          <w:szCs w:val="28"/>
        </w:rPr>
        <w:t xml:space="preserve">верстка </w:t>
      </w:r>
      <w:r w:rsidR="00EC1621" w:rsidRPr="00EC1621">
        <w:rPr>
          <w:sz w:val="28"/>
          <w:szCs w:val="28"/>
        </w:rPr>
        <w:t>Сахарова Н.В.</w:t>
      </w:r>
    </w:p>
    <w:p w14:paraId="5DDD8DA9" w14:textId="77777777" w:rsidR="005E4771" w:rsidRPr="00C14003" w:rsidRDefault="005E4771" w:rsidP="00082D66">
      <w:pPr>
        <w:jc w:val="center"/>
        <w:outlineLvl w:val="0"/>
        <w:rPr>
          <w:i/>
          <w:sz w:val="28"/>
          <w:szCs w:val="28"/>
        </w:rPr>
      </w:pPr>
      <w:bookmarkStart w:id="17" w:name="_Toc222224732"/>
      <w:bookmarkStart w:id="18" w:name="_Toc264712797"/>
      <w:bookmarkStart w:id="19"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7"/>
      <w:bookmarkEnd w:id="18"/>
      <w:bookmarkEnd w:id="19"/>
    </w:p>
    <w:p w14:paraId="3CF6C11B" w14:textId="77777777" w:rsidR="001C4649" w:rsidRDefault="001C4649" w:rsidP="001358F1">
      <w:pPr>
        <w:jc w:val="center"/>
        <w:rPr>
          <w:bCs/>
          <w:sz w:val="28"/>
          <w:szCs w:val="28"/>
        </w:rPr>
      </w:pPr>
    </w:p>
    <w:p w14:paraId="1D3B349B" w14:textId="74780F7A"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1358F1">
      <w:pPr>
        <w:jc w:val="center"/>
        <w:rPr>
          <w:bCs/>
          <w:sz w:val="28"/>
          <w:szCs w:val="28"/>
        </w:rPr>
      </w:pPr>
    </w:p>
    <w:p w14:paraId="2A63C249" w14:textId="3CA408AD" w:rsidR="005E4771" w:rsidRPr="00C14003" w:rsidRDefault="005E4771" w:rsidP="001C4649">
      <w:pPr>
        <w:jc w:val="right"/>
        <w:rPr>
          <w:bCs/>
          <w:sz w:val="28"/>
          <w:szCs w:val="28"/>
        </w:rPr>
      </w:pPr>
      <w:r w:rsidRPr="00C14003">
        <w:rPr>
          <w:bCs/>
          <w:sz w:val="28"/>
          <w:szCs w:val="28"/>
        </w:rPr>
        <w:sym w:font="Symbol" w:char="F0D3"/>
      </w:r>
      <w:r w:rsidRPr="00C14003">
        <w:rPr>
          <w:bCs/>
          <w:sz w:val="28"/>
          <w:szCs w:val="28"/>
        </w:rPr>
        <w:t xml:space="preserve"> </w:t>
      </w:r>
      <w:r w:rsidR="00EC1621" w:rsidRPr="00EC1621">
        <w:rPr>
          <w:bCs/>
          <w:sz w:val="28"/>
          <w:szCs w:val="28"/>
        </w:rPr>
        <w:t>Сахарова Н.В.</w:t>
      </w:r>
      <w:r w:rsidRPr="00C14003">
        <w:rPr>
          <w:bCs/>
          <w:sz w:val="28"/>
          <w:szCs w:val="28"/>
        </w:rPr>
        <w:t xml:space="preserve"> 20</w:t>
      </w:r>
      <w:r w:rsidR="009C24E4">
        <w:rPr>
          <w:bCs/>
          <w:sz w:val="28"/>
          <w:szCs w:val="28"/>
        </w:rPr>
        <w:t>2</w:t>
      </w:r>
      <w:r w:rsidR="002B7DE7">
        <w:rPr>
          <w:bCs/>
          <w:sz w:val="28"/>
          <w:szCs w:val="28"/>
        </w:rPr>
        <w:t>3</w:t>
      </w:r>
      <w:r w:rsidRPr="00C14003">
        <w:rPr>
          <w:bCs/>
          <w:sz w:val="28"/>
          <w:szCs w:val="28"/>
        </w:rPr>
        <w:t xml:space="preserve"> </w:t>
      </w:r>
    </w:p>
    <w:p w14:paraId="502140FC" w14:textId="653CEB2C" w:rsidR="005E4771" w:rsidRDefault="005E4771" w:rsidP="001C4649">
      <w:pPr>
        <w:jc w:val="right"/>
        <w:outlineLvl w:val="0"/>
        <w:rPr>
          <w:bCs/>
          <w:sz w:val="28"/>
          <w:szCs w:val="28"/>
        </w:rPr>
      </w:pPr>
      <w:r w:rsidRPr="00C14003">
        <w:rPr>
          <w:bCs/>
          <w:sz w:val="28"/>
          <w:szCs w:val="28"/>
        </w:rPr>
        <w:t xml:space="preserve">       </w:t>
      </w:r>
      <w:bookmarkStart w:id="20" w:name="_Toc222224733"/>
      <w:bookmarkStart w:id="21" w:name="_Toc264712798"/>
      <w:bookmarkStart w:id="22"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20"/>
      <w:r w:rsidRPr="00C14003">
        <w:rPr>
          <w:bCs/>
          <w:sz w:val="28"/>
          <w:szCs w:val="28"/>
        </w:rPr>
        <w:t>ансовый университет, 20</w:t>
      </w:r>
      <w:bookmarkEnd w:id="21"/>
      <w:bookmarkEnd w:id="22"/>
      <w:r w:rsidR="009C24E4">
        <w:rPr>
          <w:bCs/>
          <w:sz w:val="28"/>
          <w:szCs w:val="28"/>
        </w:rPr>
        <w:t>2</w:t>
      </w:r>
      <w:r w:rsidR="002B7DE7">
        <w:rPr>
          <w:bCs/>
          <w:sz w:val="28"/>
          <w:szCs w:val="28"/>
        </w:rPr>
        <w:t>3</w:t>
      </w:r>
    </w:p>
    <w:p w14:paraId="5610792E" w14:textId="77777777" w:rsidR="00852E32" w:rsidRPr="00C14003" w:rsidRDefault="00852E32" w:rsidP="001C4649">
      <w:pPr>
        <w:jc w:val="right"/>
        <w:outlineLvl w:val="0"/>
        <w:rPr>
          <w:bCs/>
          <w:sz w:val="28"/>
          <w:szCs w:val="28"/>
        </w:rPr>
      </w:pPr>
    </w:p>
    <w:p w14:paraId="26C6F4EA" w14:textId="77777777" w:rsidR="00A13DF5" w:rsidRPr="00C14003" w:rsidRDefault="00A13DF5" w:rsidP="00C5458E"/>
    <w:p w14:paraId="5CA53611" w14:textId="77777777" w:rsidR="00EC1621" w:rsidRDefault="00EC1621" w:rsidP="00CF4446">
      <w:pPr>
        <w:widowControl w:val="0"/>
        <w:tabs>
          <w:tab w:val="left" w:pos="709"/>
          <w:tab w:val="left" w:pos="993"/>
        </w:tabs>
        <w:autoSpaceDE w:val="0"/>
        <w:autoSpaceDN w:val="0"/>
        <w:jc w:val="center"/>
        <w:rPr>
          <w:rFonts w:eastAsia="Calibri"/>
          <w:color w:val="000000"/>
          <w:sz w:val="28"/>
          <w:szCs w:val="28"/>
          <w:lang w:bidi="ru-RU"/>
        </w:rPr>
      </w:pPr>
    </w:p>
    <w:p w14:paraId="668A6FF9" w14:textId="77777777" w:rsidR="001C4649" w:rsidRDefault="001C4649">
      <w:pPr>
        <w:spacing w:after="160" w:line="259" w:lineRule="auto"/>
        <w:rPr>
          <w:rFonts w:eastAsia="Calibri"/>
          <w:color w:val="000000"/>
          <w:sz w:val="28"/>
          <w:szCs w:val="28"/>
          <w:lang w:bidi="ru-RU"/>
        </w:rPr>
      </w:pPr>
      <w:r>
        <w:rPr>
          <w:rFonts w:eastAsia="Calibri"/>
          <w:color w:val="000000"/>
          <w:sz w:val="28"/>
          <w:szCs w:val="28"/>
          <w:lang w:bidi="ru-RU"/>
        </w:rPr>
        <w:br w:type="page"/>
      </w:r>
    </w:p>
    <w:p w14:paraId="19A5252D" w14:textId="6C43225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021248"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5B3FC9A6"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8D1F22" w:rsidRDefault="00CF4446" w:rsidP="00CF4446">
            <w:pPr>
              <w:tabs>
                <w:tab w:val="left" w:pos="709"/>
                <w:tab w:val="left" w:pos="993"/>
              </w:tabs>
              <w:spacing w:line="276" w:lineRule="auto"/>
              <w:jc w:val="center"/>
              <w:rPr>
                <w:color w:val="000000"/>
                <w:sz w:val="28"/>
                <w:szCs w:val="28"/>
                <w:lang w:bidi="ru-RU"/>
              </w:rPr>
            </w:pPr>
            <w:r w:rsidRPr="008D1F22">
              <w:rPr>
                <w:color w:val="000000"/>
                <w:sz w:val="28"/>
                <w:szCs w:val="28"/>
                <w:lang w:bidi="ru-RU"/>
              </w:rPr>
              <w:t>5</w:t>
            </w:r>
          </w:p>
        </w:tc>
      </w:tr>
      <w:tr w:rsidR="00CF4446" w:rsidRPr="00021248"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614809B6"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6</w:t>
            </w:r>
          </w:p>
        </w:tc>
      </w:tr>
      <w:tr w:rsidR="00CF4446" w:rsidRPr="00021248"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671D64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7</w:t>
            </w:r>
          </w:p>
        </w:tc>
      </w:tr>
      <w:tr w:rsidR="00CF4446" w:rsidRPr="00021248"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322E003"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Содержание дисциплины</w:t>
            </w:r>
          </w:p>
        </w:tc>
        <w:tc>
          <w:tcPr>
            <w:tcW w:w="1128" w:type="dxa"/>
          </w:tcPr>
          <w:p w14:paraId="113E450C" w14:textId="2DE5279D"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8</w:t>
            </w:r>
          </w:p>
        </w:tc>
      </w:tr>
      <w:tr w:rsidR="00CF4446" w:rsidRPr="00021248"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Учебно-тематический план</w:t>
            </w:r>
          </w:p>
        </w:tc>
        <w:tc>
          <w:tcPr>
            <w:tcW w:w="1128" w:type="dxa"/>
          </w:tcPr>
          <w:p w14:paraId="79C0610D" w14:textId="2A53C4F7" w:rsidR="00CF4446" w:rsidRPr="00B34806" w:rsidRDefault="008D1F22"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0</w:t>
            </w:r>
          </w:p>
        </w:tc>
      </w:tr>
      <w:tr w:rsidR="00CF4446" w:rsidRPr="00021248"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77777777" w:rsidR="00CF4446" w:rsidRPr="00E55F0B" w:rsidRDefault="00CF4446" w:rsidP="00CF4446">
            <w:pPr>
              <w:tabs>
                <w:tab w:val="left" w:pos="709"/>
                <w:tab w:val="left" w:pos="993"/>
              </w:tabs>
              <w:rPr>
                <w:color w:val="000000"/>
                <w:sz w:val="28"/>
                <w:szCs w:val="28"/>
                <w:lang w:bidi="ru-RU"/>
              </w:rPr>
            </w:pPr>
            <w:r w:rsidRPr="00E55F0B">
              <w:rPr>
                <w:sz w:val="28"/>
                <w:szCs w:val="28"/>
                <w:lang w:bidi="ru-RU"/>
              </w:rPr>
              <w:t>Содержание семинаров, практических занятий</w:t>
            </w:r>
          </w:p>
        </w:tc>
        <w:tc>
          <w:tcPr>
            <w:tcW w:w="1128" w:type="dxa"/>
          </w:tcPr>
          <w:p w14:paraId="3863110F" w14:textId="327B603B" w:rsidR="00CF4446" w:rsidRPr="00B34806" w:rsidRDefault="008D1F22" w:rsidP="006C57A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1</w:t>
            </w:r>
          </w:p>
        </w:tc>
      </w:tr>
      <w:tr w:rsidR="00CF4446" w:rsidRPr="00021248"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FA462A3"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2</w:t>
            </w:r>
          </w:p>
        </w:tc>
      </w:tr>
      <w:tr w:rsidR="00CF4446" w:rsidRPr="00021248"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384E659E" w:rsidR="00CF4446" w:rsidRPr="00B34806" w:rsidRDefault="006C57A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w:t>
            </w:r>
            <w:r w:rsidR="00B34806" w:rsidRPr="00B34806">
              <w:rPr>
                <w:color w:val="000000"/>
                <w:sz w:val="28"/>
                <w:szCs w:val="28"/>
                <w:lang w:val="ru-RU" w:bidi="ru-RU"/>
              </w:rPr>
              <w:t>3</w:t>
            </w:r>
          </w:p>
        </w:tc>
      </w:tr>
      <w:tr w:rsidR="00CF4446" w:rsidRPr="00021248"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C653E6E"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18</w:t>
            </w:r>
          </w:p>
        </w:tc>
      </w:tr>
      <w:tr w:rsidR="00CF4446" w:rsidRPr="00021248"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479135A7"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20</w:t>
            </w:r>
          </w:p>
        </w:tc>
      </w:tr>
      <w:tr w:rsidR="00CF4446" w:rsidRPr="00021248"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616F3940"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21</w:t>
            </w:r>
          </w:p>
        </w:tc>
      </w:tr>
      <w:tr w:rsidR="00CF4446" w:rsidRPr="00021248"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31CB1A6F"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31034">
              <w:rPr>
                <w:color w:val="000000"/>
                <w:sz w:val="28"/>
                <w:szCs w:val="28"/>
                <w:lang w:val="ru-RU" w:bidi="ru-RU"/>
              </w:rPr>
              <w:t>очных систем</w:t>
            </w:r>
          </w:p>
        </w:tc>
        <w:tc>
          <w:tcPr>
            <w:tcW w:w="1128" w:type="dxa"/>
          </w:tcPr>
          <w:p w14:paraId="2E3A51D4" w14:textId="7AADE705" w:rsidR="00CF4446" w:rsidRPr="00B34806" w:rsidRDefault="00B34806" w:rsidP="00CF4446">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22</w:t>
            </w:r>
          </w:p>
        </w:tc>
      </w:tr>
      <w:tr w:rsidR="00CF4446" w:rsidRPr="00021248"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A735B9E" w:rsidR="00383DDA" w:rsidRPr="00B34806" w:rsidRDefault="00580046" w:rsidP="00383DDA">
            <w:pPr>
              <w:tabs>
                <w:tab w:val="left" w:pos="709"/>
                <w:tab w:val="left" w:pos="993"/>
              </w:tabs>
              <w:spacing w:line="276" w:lineRule="auto"/>
              <w:jc w:val="center"/>
              <w:rPr>
                <w:color w:val="000000"/>
                <w:sz w:val="28"/>
                <w:szCs w:val="28"/>
                <w:lang w:val="ru-RU" w:bidi="ru-RU"/>
              </w:rPr>
            </w:pPr>
            <w:r w:rsidRPr="00B34806">
              <w:rPr>
                <w:color w:val="000000"/>
                <w:sz w:val="28"/>
                <w:szCs w:val="28"/>
                <w:lang w:val="ru-RU" w:bidi="ru-RU"/>
              </w:rPr>
              <w:t>2</w:t>
            </w:r>
            <w:r w:rsidR="00B34806" w:rsidRPr="00B34806">
              <w:rPr>
                <w:color w:val="000000"/>
                <w:sz w:val="28"/>
                <w:szCs w:val="28"/>
                <w:lang w:val="ru-RU" w:bidi="ru-RU"/>
              </w:rPr>
              <w:t>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4789B1B9" w:rsidR="008C5E84" w:rsidRDefault="008C5E84" w:rsidP="00C5458E"/>
    <w:p w14:paraId="0873D2A3" w14:textId="77777777" w:rsidR="00C47962" w:rsidRDefault="00C47962"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427A0B9F" w:rsidR="00FB0A0D" w:rsidRDefault="001601B7" w:rsidP="00E55F0B">
      <w:pPr>
        <w:spacing w:line="360" w:lineRule="auto"/>
        <w:ind w:left="426"/>
        <w:rPr>
          <w:sz w:val="28"/>
          <w:szCs w:val="28"/>
        </w:rPr>
      </w:pPr>
      <w:r>
        <w:rPr>
          <w:sz w:val="28"/>
          <w:szCs w:val="28"/>
        </w:rPr>
        <w:t>«</w:t>
      </w:r>
      <w:r w:rsidR="00386B44">
        <w:rPr>
          <w:sz w:val="28"/>
          <w:szCs w:val="28"/>
        </w:rPr>
        <w:t>Реклама в политике и экономике</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E55F0B">
      <w:pPr>
        <w:pStyle w:val="Default"/>
        <w:spacing w:after="240" w:line="360" w:lineRule="auto"/>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2370"/>
        <w:gridCol w:w="2383"/>
        <w:gridCol w:w="3091"/>
        <w:gridCol w:w="3356"/>
      </w:tblGrid>
      <w:tr w:rsidR="00192B54" w:rsidRPr="00697762" w14:paraId="379FF4CA" w14:textId="77777777" w:rsidTr="003D6A4C">
        <w:tc>
          <w:tcPr>
            <w:tcW w:w="1058" w:type="pct"/>
          </w:tcPr>
          <w:p w14:paraId="226EA27D" w14:textId="77777777" w:rsidR="00382A27" w:rsidRPr="00697762" w:rsidRDefault="00382A27" w:rsidP="00BF7712">
            <w:pPr>
              <w:tabs>
                <w:tab w:val="left" w:pos="540"/>
              </w:tabs>
              <w:contextualSpacing/>
              <w:jc w:val="both"/>
            </w:pPr>
            <w:r w:rsidRPr="00697762">
              <w:t>Код компетенции</w:t>
            </w:r>
          </w:p>
        </w:tc>
        <w:tc>
          <w:tcPr>
            <w:tcW w:w="1064" w:type="pct"/>
          </w:tcPr>
          <w:p w14:paraId="095C6836" w14:textId="77777777" w:rsidR="00382A27" w:rsidRPr="00697762" w:rsidRDefault="00382A27" w:rsidP="00BF7712">
            <w:pPr>
              <w:tabs>
                <w:tab w:val="left" w:pos="540"/>
              </w:tabs>
              <w:contextualSpacing/>
              <w:jc w:val="both"/>
            </w:pPr>
            <w:r w:rsidRPr="00697762">
              <w:t>Наименование компетенции</w:t>
            </w:r>
          </w:p>
        </w:tc>
        <w:tc>
          <w:tcPr>
            <w:tcW w:w="1380" w:type="pct"/>
          </w:tcPr>
          <w:p w14:paraId="39168814" w14:textId="3428C844" w:rsidR="00382A27" w:rsidRPr="00697762" w:rsidRDefault="00382A27" w:rsidP="00BF7712">
            <w:pPr>
              <w:tabs>
                <w:tab w:val="left" w:pos="540"/>
              </w:tabs>
              <w:contextualSpacing/>
              <w:jc w:val="both"/>
            </w:pPr>
            <w:r w:rsidRPr="00697762">
              <w:t>Индикаторы достижения компетенции</w:t>
            </w:r>
          </w:p>
        </w:tc>
        <w:tc>
          <w:tcPr>
            <w:tcW w:w="1498" w:type="pct"/>
          </w:tcPr>
          <w:p w14:paraId="306F4467" w14:textId="1B97A761" w:rsidR="00382A27" w:rsidRPr="00697762" w:rsidRDefault="00382A27" w:rsidP="00BF7712">
            <w:pPr>
              <w:tabs>
                <w:tab w:val="left" w:pos="540"/>
              </w:tabs>
              <w:contextualSpacing/>
              <w:jc w:val="both"/>
            </w:pPr>
            <w:r w:rsidRPr="00E95530">
              <w:t>Результаты обучения (умения и знания), соотнесенные</w:t>
            </w:r>
            <w:r w:rsidRPr="00697762">
              <w:t xml:space="preserve"> с компетенциями/индикаторами достижения компетенции</w:t>
            </w:r>
          </w:p>
        </w:tc>
      </w:tr>
      <w:tr w:rsidR="003D6A4C" w:rsidRPr="00697762" w14:paraId="31E31E83" w14:textId="77777777" w:rsidTr="00742D81">
        <w:trPr>
          <w:trHeight w:val="5898"/>
        </w:trPr>
        <w:tc>
          <w:tcPr>
            <w:tcW w:w="1058" w:type="pct"/>
            <w:vMerge w:val="restart"/>
          </w:tcPr>
          <w:p w14:paraId="6D22632A" w14:textId="46061E1F" w:rsidR="003D6A4C" w:rsidRPr="006C0481" w:rsidRDefault="003D6A4C" w:rsidP="003D6A4C">
            <w:pPr>
              <w:tabs>
                <w:tab w:val="left" w:pos="540"/>
              </w:tabs>
              <w:contextualSpacing/>
              <w:jc w:val="both"/>
              <w:rPr>
                <w:b/>
              </w:rPr>
            </w:pPr>
            <w:bookmarkStart w:id="23" w:name="_Hlk153989942"/>
            <w:r w:rsidRPr="006C0481">
              <w:rPr>
                <w:b/>
              </w:rPr>
              <w:t>ПК</w:t>
            </w:r>
            <w:r w:rsidR="00735811">
              <w:rPr>
                <w:b/>
              </w:rPr>
              <w:t>Н</w:t>
            </w:r>
            <w:r w:rsidRPr="006C0481">
              <w:rPr>
                <w:b/>
              </w:rPr>
              <w:t>-</w:t>
            </w:r>
            <w:r w:rsidR="00735811">
              <w:rPr>
                <w:b/>
              </w:rPr>
              <w:t>6</w:t>
            </w:r>
          </w:p>
        </w:tc>
        <w:tc>
          <w:tcPr>
            <w:tcW w:w="1064" w:type="pct"/>
            <w:vMerge w:val="restart"/>
          </w:tcPr>
          <w:p w14:paraId="4AD168A9" w14:textId="4D0064FB" w:rsidR="003D6A4C" w:rsidRPr="006C0481" w:rsidRDefault="003D6A4C" w:rsidP="003D6A4C">
            <w:pPr>
              <w:tabs>
                <w:tab w:val="left" w:pos="540"/>
              </w:tabs>
              <w:contextualSpacing/>
              <w:jc w:val="both"/>
            </w:pPr>
            <w:r w:rsidRPr="006C0481">
              <w:t xml:space="preserve">Способность </w:t>
            </w:r>
            <w:r w:rsidR="00DB7F24">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380" w:type="pct"/>
          </w:tcPr>
          <w:p w14:paraId="5EA8FE60" w14:textId="679F322C" w:rsidR="003D6A4C" w:rsidRPr="007D0A8B" w:rsidRDefault="003D6A4C" w:rsidP="003D6A4C">
            <w:pPr>
              <w:tabs>
                <w:tab w:val="left" w:pos="540"/>
              </w:tabs>
              <w:contextualSpacing/>
              <w:jc w:val="both"/>
              <w:rPr>
                <w:highlight w:val="lightGray"/>
              </w:rPr>
            </w:pPr>
            <w:r w:rsidRPr="006C0481">
              <w:rPr>
                <w:rFonts w:eastAsia="Calibri"/>
              </w:rPr>
              <w:t xml:space="preserve">1. </w:t>
            </w:r>
            <w:r w:rsidR="00DB7F24">
              <w:rPr>
                <w:rFonts w:eastAsia="Calibri"/>
              </w:rPr>
              <w:t>Организует взаимодействие со СМИ, лидерами мнений, цифровые коммуникации и публичные выступления</w:t>
            </w:r>
          </w:p>
        </w:tc>
        <w:tc>
          <w:tcPr>
            <w:tcW w:w="1498" w:type="pct"/>
          </w:tcPr>
          <w:p w14:paraId="2DD858A9" w14:textId="67F529B5" w:rsidR="003D6A4C" w:rsidRPr="00D914A1" w:rsidRDefault="003D6A4C" w:rsidP="003D6A4C">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w:t>
            </w:r>
            <w:r w:rsidR="008D5D26">
              <w:rPr>
                <w:bCs/>
              </w:rPr>
              <w:t>во взаимодействии с лидерами мнений</w:t>
            </w:r>
            <w:r w:rsidR="00B038D1">
              <w:rPr>
                <w:bCs/>
              </w:rPr>
              <w:t>, представителями медиа</w:t>
            </w:r>
            <w:r w:rsidR="008D5D26">
              <w:rPr>
                <w:bCs/>
              </w:rPr>
              <w:t>,</w:t>
            </w:r>
            <w:r w:rsidR="00742D81" w:rsidRPr="00742D81">
              <w:rPr>
                <w:bCs/>
              </w:rPr>
              <w:t xml:space="preserve"> </w:t>
            </w:r>
            <w:r w:rsidR="00742D81">
              <w:rPr>
                <w:bCs/>
              </w:rPr>
              <w:t>рекламной индустрии,</w:t>
            </w:r>
            <w:r w:rsidR="008D5D26">
              <w:rPr>
                <w:bCs/>
              </w:rPr>
              <w:t xml:space="preserve"> организации деятельности по разработке</w:t>
            </w:r>
            <w:r w:rsidR="00B038D1">
              <w:rPr>
                <w:bCs/>
              </w:rPr>
              <w:t>,</w:t>
            </w:r>
            <w:r w:rsidR="008D5D26">
              <w:rPr>
                <w:bCs/>
              </w:rPr>
              <w:t xml:space="preserve"> производству </w:t>
            </w:r>
            <w:r w:rsidR="00B038D1">
              <w:rPr>
                <w:bCs/>
              </w:rPr>
              <w:t xml:space="preserve">и размещению </w:t>
            </w:r>
            <w:r w:rsidR="008D5D26">
              <w:rPr>
                <w:bCs/>
              </w:rPr>
              <w:t xml:space="preserve">рекламного продукта  </w:t>
            </w:r>
          </w:p>
          <w:p w14:paraId="584AB34E" w14:textId="1637F277" w:rsidR="00742D81" w:rsidRPr="00D914A1" w:rsidRDefault="003D6A4C" w:rsidP="00742D81">
            <w:pPr>
              <w:tabs>
                <w:tab w:val="left" w:pos="540"/>
              </w:tabs>
              <w:contextualSpacing/>
              <w:jc w:val="both"/>
              <w:rPr>
                <w:bCs/>
              </w:rPr>
            </w:pPr>
            <w:r w:rsidRPr="00D914A1">
              <w:rPr>
                <w:b/>
              </w:rPr>
              <w:t xml:space="preserve">уметь: </w:t>
            </w:r>
            <w:r>
              <w:rPr>
                <w:bCs/>
              </w:rPr>
              <w:t>проектировать</w:t>
            </w:r>
            <w:r w:rsidR="00742D81">
              <w:rPr>
                <w:bCs/>
              </w:rPr>
              <w:t xml:space="preserve"> алгоритм эффективной коммуникации и реализовывать на практике эффективное</w:t>
            </w:r>
            <w:r w:rsidR="003229A4">
              <w:rPr>
                <w:bCs/>
              </w:rPr>
              <w:t xml:space="preserve"> </w:t>
            </w:r>
            <w:r>
              <w:rPr>
                <w:bCs/>
              </w:rPr>
              <w:t xml:space="preserve"> </w:t>
            </w:r>
            <w:r w:rsidR="00742D81">
              <w:rPr>
                <w:bCs/>
              </w:rPr>
              <w:t xml:space="preserve"> взаимодействие с лидерами мнений, представителями медиа,</w:t>
            </w:r>
            <w:r w:rsidR="00742D81" w:rsidRPr="00742D81">
              <w:rPr>
                <w:bCs/>
              </w:rPr>
              <w:t xml:space="preserve"> </w:t>
            </w:r>
            <w:r w:rsidR="00742D81">
              <w:rPr>
                <w:bCs/>
              </w:rPr>
              <w:t xml:space="preserve">рекламной индустрии, организовывать деятельность по разработке, производству и размещению рекламного продукта  </w:t>
            </w:r>
          </w:p>
          <w:p w14:paraId="16DCDBA6" w14:textId="3029CF52" w:rsidR="003D6A4C" w:rsidRPr="0041653F" w:rsidRDefault="003D6A4C" w:rsidP="003D6A4C">
            <w:pPr>
              <w:tabs>
                <w:tab w:val="left" w:pos="540"/>
              </w:tabs>
              <w:contextualSpacing/>
              <w:jc w:val="both"/>
              <w:rPr>
                <w:bCs/>
                <w:highlight w:val="lightGray"/>
              </w:rPr>
            </w:pPr>
          </w:p>
        </w:tc>
      </w:tr>
      <w:tr w:rsidR="003D6A4C" w:rsidRPr="00670082" w14:paraId="0FD38EDE" w14:textId="77777777" w:rsidTr="003D6A4C">
        <w:trPr>
          <w:trHeight w:val="1510"/>
        </w:trPr>
        <w:tc>
          <w:tcPr>
            <w:tcW w:w="1058" w:type="pct"/>
            <w:vMerge/>
          </w:tcPr>
          <w:p w14:paraId="71164BB2" w14:textId="77777777" w:rsidR="003D6A4C" w:rsidRDefault="003D6A4C" w:rsidP="003D6A4C">
            <w:pPr>
              <w:tabs>
                <w:tab w:val="left" w:pos="540"/>
              </w:tabs>
              <w:contextualSpacing/>
              <w:jc w:val="both"/>
              <w:rPr>
                <w:b/>
              </w:rPr>
            </w:pPr>
          </w:p>
        </w:tc>
        <w:tc>
          <w:tcPr>
            <w:tcW w:w="1064" w:type="pct"/>
            <w:vMerge/>
          </w:tcPr>
          <w:p w14:paraId="7F62F022" w14:textId="77777777" w:rsidR="003D6A4C" w:rsidRPr="007D0A8B" w:rsidRDefault="003D6A4C" w:rsidP="003D6A4C">
            <w:pPr>
              <w:tabs>
                <w:tab w:val="left" w:pos="540"/>
              </w:tabs>
              <w:contextualSpacing/>
              <w:jc w:val="both"/>
              <w:rPr>
                <w:highlight w:val="lightGray"/>
              </w:rPr>
            </w:pPr>
          </w:p>
        </w:tc>
        <w:tc>
          <w:tcPr>
            <w:tcW w:w="1380" w:type="pct"/>
          </w:tcPr>
          <w:p w14:paraId="11A34DF4" w14:textId="63DFAB59" w:rsidR="003D6A4C" w:rsidRPr="007D0A8B" w:rsidRDefault="003D6A4C" w:rsidP="003D6A4C">
            <w:pPr>
              <w:tabs>
                <w:tab w:val="left" w:pos="540"/>
              </w:tabs>
              <w:contextualSpacing/>
              <w:rPr>
                <w:rFonts w:eastAsia="Calibri"/>
                <w:highlight w:val="lightGray"/>
              </w:rPr>
            </w:pPr>
            <w:r w:rsidRPr="006C0481">
              <w:rPr>
                <w:rFonts w:eastAsia="Calibri"/>
              </w:rPr>
              <w:t xml:space="preserve">2. </w:t>
            </w:r>
            <w:r w:rsidR="00DB7F24">
              <w:rPr>
                <w:rFonts w:eastAsia="Calibri"/>
              </w:rPr>
              <w:t>Корректирует коммуникационные активности в соответствии с правовыми и этическими нормами регулирования</w:t>
            </w:r>
          </w:p>
        </w:tc>
        <w:tc>
          <w:tcPr>
            <w:tcW w:w="1498" w:type="pct"/>
          </w:tcPr>
          <w:p w14:paraId="5146AE00" w14:textId="19692CD4" w:rsidR="003D6A4C" w:rsidRPr="003229A4" w:rsidRDefault="003D6A4C" w:rsidP="003D6A4C">
            <w:pPr>
              <w:tabs>
                <w:tab w:val="left" w:pos="540"/>
              </w:tabs>
              <w:contextualSpacing/>
              <w:jc w:val="both"/>
              <w:rPr>
                <w:bCs/>
              </w:rPr>
            </w:pPr>
            <w:r w:rsidRPr="0041653F">
              <w:rPr>
                <w:b/>
              </w:rPr>
              <w:t xml:space="preserve">знать: </w:t>
            </w:r>
            <w:r w:rsidR="003229A4">
              <w:rPr>
                <w:bCs/>
              </w:rPr>
              <w:t>законы, законодательные акты, иные правовые документы, регулирующие рекламную деятельность, кодексы профессиональной этики</w:t>
            </w:r>
          </w:p>
          <w:p w14:paraId="275C025E" w14:textId="1C46BD1B" w:rsidR="003D6A4C" w:rsidRPr="007D0A8B" w:rsidRDefault="003D6A4C" w:rsidP="003D6A4C">
            <w:pPr>
              <w:tabs>
                <w:tab w:val="left" w:pos="540"/>
              </w:tabs>
              <w:contextualSpacing/>
              <w:jc w:val="both"/>
              <w:rPr>
                <w:bCs/>
                <w:highlight w:val="lightGray"/>
              </w:rPr>
            </w:pPr>
            <w:r w:rsidRPr="0041653F">
              <w:rPr>
                <w:b/>
              </w:rPr>
              <w:t xml:space="preserve">уметь: </w:t>
            </w:r>
            <w:r w:rsidRPr="0041653F">
              <w:rPr>
                <w:bCs/>
              </w:rPr>
              <w:t>применять на практике</w:t>
            </w:r>
            <w:r w:rsidR="003229A4">
              <w:rPr>
                <w:bCs/>
              </w:rPr>
              <w:t xml:space="preserve"> знание законодательства в сфере рекламы при разработке и реализации рекламных проектов, соблюдать этические нормы</w:t>
            </w:r>
          </w:p>
        </w:tc>
      </w:tr>
      <w:bookmarkEnd w:id="23"/>
      <w:tr w:rsidR="003D6A4C" w:rsidRPr="006C0481" w14:paraId="192A3AF1" w14:textId="77777777" w:rsidTr="003D6A4C">
        <w:trPr>
          <w:trHeight w:val="1510"/>
        </w:trPr>
        <w:tc>
          <w:tcPr>
            <w:tcW w:w="1058" w:type="pct"/>
            <w:vMerge w:val="restart"/>
          </w:tcPr>
          <w:p w14:paraId="1EBB128F" w14:textId="5AF9A81E" w:rsidR="003D6A4C" w:rsidRPr="006C0481" w:rsidRDefault="003D6A4C" w:rsidP="003D6A4C">
            <w:pPr>
              <w:tabs>
                <w:tab w:val="left" w:pos="540"/>
              </w:tabs>
              <w:contextualSpacing/>
              <w:jc w:val="both"/>
              <w:rPr>
                <w:b/>
              </w:rPr>
            </w:pPr>
            <w:r w:rsidRPr="006C0481">
              <w:rPr>
                <w:b/>
              </w:rPr>
              <w:lastRenderedPageBreak/>
              <w:t>ПК</w:t>
            </w:r>
            <w:r w:rsidR="00735811">
              <w:rPr>
                <w:b/>
              </w:rPr>
              <w:t>Н</w:t>
            </w:r>
            <w:r w:rsidRPr="006C0481">
              <w:rPr>
                <w:b/>
              </w:rPr>
              <w:t>-</w:t>
            </w:r>
            <w:r w:rsidR="00735811">
              <w:rPr>
                <w:b/>
              </w:rPr>
              <w:t>10</w:t>
            </w:r>
          </w:p>
        </w:tc>
        <w:tc>
          <w:tcPr>
            <w:tcW w:w="1064" w:type="pct"/>
            <w:vMerge w:val="restart"/>
          </w:tcPr>
          <w:p w14:paraId="78B10A94" w14:textId="16798CED" w:rsidR="003D6A4C" w:rsidRPr="006C0481" w:rsidRDefault="003D6A4C" w:rsidP="003D6A4C">
            <w:pPr>
              <w:tabs>
                <w:tab w:val="left" w:pos="540"/>
              </w:tabs>
              <w:contextualSpacing/>
              <w:jc w:val="both"/>
            </w:pPr>
            <w:r w:rsidRPr="006C0481">
              <w:t xml:space="preserve">Способность </w:t>
            </w:r>
            <w:r w:rsidR="00DB7F24">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80" w:type="pct"/>
          </w:tcPr>
          <w:p w14:paraId="3AEFBA64" w14:textId="0044A216" w:rsidR="003D6A4C" w:rsidRPr="006C0481" w:rsidRDefault="00DB7F24" w:rsidP="003D6A4C">
            <w:pPr>
              <w:pStyle w:val="a8"/>
              <w:numPr>
                <w:ilvl w:val="0"/>
                <w:numId w:val="16"/>
              </w:numPr>
              <w:tabs>
                <w:tab w:val="left" w:pos="540"/>
              </w:tabs>
              <w:ind w:left="0" w:firstLine="0"/>
              <w:jc w:val="both"/>
            </w:pPr>
            <w:r>
              <w:t>Измеряет коммуникационную и экономическую эффективность результатов коммуникационных активностей организации</w:t>
            </w:r>
          </w:p>
        </w:tc>
        <w:tc>
          <w:tcPr>
            <w:tcW w:w="1498" w:type="pct"/>
          </w:tcPr>
          <w:p w14:paraId="04675C82" w14:textId="6334B5CE" w:rsidR="00C54585" w:rsidRDefault="003D6A4C" w:rsidP="00C54585">
            <w:pPr>
              <w:tabs>
                <w:tab w:val="left" w:pos="540"/>
              </w:tabs>
              <w:contextualSpacing/>
              <w:jc w:val="both"/>
              <w:rPr>
                <w:b/>
              </w:rPr>
            </w:pPr>
            <w:r w:rsidRPr="006C0481">
              <w:rPr>
                <w:b/>
              </w:rPr>
              <w:t xml:space="preserve">знать: </w:t>
            </w:r>
            <w:r w:rsidR="00DE1C73" w:rsidRPr="00DE1C73">
              <w:rPr>
                <w:bCs/>
              </w:rPr>
              <w:t>методы и инструменты измерения экономическ</w:t>
            </w:r>
            <w:r w:rsidR="00DE1C73">
              <w:rPr>
                <w:bCs/>
              </w:rPr>
              <w:t>ой</w:t>
            </w:r>
            <w:r w:rsidR="00DE1C73">
              <w:t xml:space="preserve"> эффективности результатов коммуникационных активностей организации</w:t>
            </w:r>
          </w:p>
          <w:p w14:paraId="66CE47C2" w14:textId="77777777" w:rsidR="00D2400A" w:rsidRDefault="003D6A4C" w:rsidP="00C54585">
            <w:pPr>
              <w:tabs>
                <w:tab w:val="left" w:pos="540"/>
              </w:tabs>
              <w:contextualSpacing/>
              <w:jc w:val="both"/>
              <w:rPr>
                <w:bCs/>
              </w:rPr>
            </w:pPr>
            <w:r w:rsidRPr="006C0481">
              <w:rPr>
                <w:b/>
              </w:rPr>
              <w:t xml:space="preserve">уметь: </w:t>
            </w:r>
            <w:r w:rsidR="00DE1C73" w:rsidRPr="00DE1C73">
              <w:rPr>
                <w:bCs/>
              </w:rPr>
              <w:t>применять на практике и инструменты измерения</w:t>
            </w:r>
            <w:r w:rsidR="00DE1C73">
              <w:rPr>
                <w:bCs/>
              </w:rPr>
              <w:t xml:space="preserve"> и оценки</w:t>
            </w:r>
          </w:p>
          <w:p w14:paraId="1B7CADF4" w14:textId="141E3B1B" w:rsidR="003D6A4C" w:rsidRPr="006C0481" w:rsidRDefault="00DE1C73" w:rsidP="00C54585">
            <w:pPr>
              <w:tabs>
                <w:tab w:val="left" w:pos="540"/>
              </w:tabs>
              <w:contextualSpacing/>
              <w:jc w:val="both"/>
              <w:rPr>
                <w:b/>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r>
      <w:tr w:rsidR="003D6A4C" w:rsidRPr="006C0481" w14:paraId="53E2A7D3" w14:textId="77777777" w:rsidTr="003D6A4C">
        <w:trPr>
          <w:trHeight w:val="1510"/>
        </w:trPr>
        <w:tc>
          <w:tcPr>
            <w:tcW w:w="1058" w:type="pct"/>
            <w:vMerge/>
          </w:tcPr>
          <w:p w14:paraId="6C1CBBA9" w14:textId="77777777" w:rsidR="003D6A4C" w:rsidRPr="006C0481" w:rsidRDefault="003D6A4C" w:rsidP="003D6A4C">
            <w:pPr>
              <w:tabs>
                <w:tab w:val="left" w:pos="540"/>
              </w:tabs>
              <w:contextualSpacing/>
              <w:jc w:val="both"/>
              <w:rPr>
                <w:b/>
              </w:rPr>
            </w:pPr>
          </w:p>
        </w:tc>
        <w:tc>
          <w:tcPr>
            <w:tcW w:w="1064" w:type="pct"/>
            <w:vMerge/>
          </w:tcPr>
          <w:p w14:paraId="25583BB5" w14:textId="77777777" w:rsidR="003D6A4C" w:rsidRPr="006C0481" w:rsidRDefault="003D6A4C" w:rsidP="003D6A4C">
            <w:pPr>
              <w:tabs>
                <w:tab w:val="left" w:pos="540"/>
              </w:tabs>
              <w:contextualSpacing/>
              <w:jc w:val="both"/>
            </w:pPr>
          </w:p>
        </w:tc>
        <w:tc>
          <w:tcPr>
            <w:tcW w:w="1380" w:type="pct"/>
          </w:tcPr>
          <w:p w14:paraId="44F7453A" w14:textId="0C6EF9BC" w:rsidR="003D6A4C" w:rsidRDefault="00DB7F24" w:rsidP="003D6A4C">
            <w:pPr>
              <w:pStyle w:val="a8"/>
              <w:numPr>
                <w:ilvl w:val="0"/>
                <w:numId w:val="16"/>
              </w:numPr>
              <w:tabs>
                <w:tab w:val="left" w:pos="540"/>
              </w:tabs>
              <w:ind w:left="0" w:firstLine="0"/>
              <w:jc w:val="both"/>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1498" w:type="pct"/>
          </w:tcPr>
          <w:p w14:paraId="4E89D8E9" w14:textId="63275E12" w:rsidR="003D6A4C" w:rsidRPr="00D2400A" w:rsidRDefault="003D6A4C" w:rsidP="003D6A4C">
            <w:pPr>
              <w:tabs>
                <w:tab w:val="left" w:pos="540"/>
              </w:tabs>
              <w:contextualSpacing/>
              <w:jc w:val="both"/>
              <w:rPr>
                <w:bCs/>
              </w:rPr>
            </w:pPr>
            <w:r w:rsidRPr="006C0481">
              <w:rPr>
                <w:b/>
              </w:rPr>
              <w:t>знать:</w:t>
            </w:r>
            <w:r>
              <w:rPr>
                <w:b/>
              </w:rPr>
              <w:t xml:space="preserve"> </w:t>
            </w:r>
            <w:r w:rsidR="00D2400A" w:rsidRPr="00D2400A">
              <w:rPr>
                <w:bCs/>
              </w:rPr>
              <w:t>технологии оценки</w:t>
            </w:r>
            <w:r w:rsidR="00D2400A">
              <w:rPr>
                <w:bCs/>
              </w:rPr>
              <w:t xml:space="preserve"> социально-психологической эффективности рекламы, лояльности к бренду</w:t>
            </w:r>
          </w:p>
          <w:p w14:paraId="5D279DEE" w14:textId="41E59F6D" w:rsidR="003D6A4C" w:rsidRPr="00D2400A" w:rsidRDefault="003D6A4C" w:rsidP="003D6A4C">
            <w:pPr>
              <w:tabs>
                <w:tab w:val="left" w:pos="540"/>
              </w:tabs>
              <w:contextualSpacing/>
              <w:jc w:val="both"/>
              <w:rPr>
                <w:bCs/>
              </w:rPr>
            </w:pPr>
            <w:r w:rsidRPr="006C0481">
              <w:rPr>
                <w:b/>
              </w:rPr>
              <w:t xml:space="preserve">уметь: </w:t>
            </w:r>
            <w:r w:rsidR="00D2400A">
              <w:rPr>
                <w:bCs/>
              </w:rPr>
              <w:t>проводить оценку социально-психологической эффективности рекламы</w:t>
            </w:r>
          </w:p>
        </w:tc>
      </w:tr>
      <w:tr w:rsidR="00735811" w:rsidRPr="00670082" w14:paraId="10F706A5" w14:textId="77777777" w:rsidTr="00E6075A">
        <w:trPr>
          <w:trHeight w:val="2168"/>
        </w:trPr>
        <w:tc>
          <w:tcPr>
            <w:tcW w:w="1058" w:type="pct"/>
            <w:vMerge w:val="restart"/>
          </w:tcPr>
          <w:p w14:paraId="368EBB36" w14:textId="320DDB24" w:rsidR="00735811" w:rsidRPr="006C0481" w:rsidRDefault="00735811" w:rsidP="003D6A4C">
            <w:pPr>
              <w:tabs>
                <w:tab w:val="left" w:pos="540"/>
              </w:tabs>
              <w:contextualSpacing/>
              <w:jc w:val="both"/>
              <w:rPr>
                <w:b/>
              </w:rPr>
            </w:pPr>
            <w:r>
              <w:rPr>
                <w:b/>
              </w:rPr>
              <w:t>УК-13</w:t>
            </w:r>
          </w:p>
        </w:tc>
        <w:tc>
          <w:tcPr>
            <w:tcW w:w="1064" w:type="pct"/>
            <w:vMerge w:val="restart"/>
          </w:tcPr>
          <w:p w14:paraId="1CB0CF00" w14:textId="771D5E55" w:rsidR="00735811" w:rsidRPr="006C0481" w:rsidRDefault="00DB7F24" w:rsidP="003D6A4C">
            <w:pPr>
              <w:tabs>
                <w:tab w:val="left" w:pos="540"/>
              </w:tabs>
              <w:contextualSpacing/>
              <w:jc w:val="both"/>
            </w:pPr>
            <w:r>
              <w:t>Способность принимать обоснованные экономические решения</w:t>
            </w:r>
            <w:r w:rsidR="007951DC">
              <w:t xml:space="preserve"> в различных областях жизнедеятельности</w:t>
            </w:r>
          </w:p>
        </w:tc>
        <w:tc>
          <w:tcPr>
            <w:tcW w:w="1380" w:type="pct"/>
          </w:tcPr>
          <w:p w14:paraId="4601F84F" w14:textId="1E53C8C2" w:rsidR="00735811" w:rsidRPr="00D914A1" w:rsidRDefault="007951DC" w:rsidP="007951DC">
            <w:pPr>
              <w:pStyle w:val="a8"/>
              <w:numPr>
                <w:ilvl w:val="0"/>
                <w:numId w:val="29"/>
              </w:numPr>
              <w:tabs>
                <w:tab w:val="left" w:pos="540"/>
              </w:tabs>
              <w:ind w:left="0" w:firstLine="0"/>
              <w:jc w:val="both"/>
            </w:pPr>
            <w:r>
              <w:t xml:space="preserve"> Понимает базовые принципы функционирования экономики и экономического развития, цели и формы участия государства в экономике</w:t>
            </w:r>
          </w:p>
        </w:tc>
        <w:tc>
          <w:tcPr>
            <w:tcW w:w="1498" w:type="pct"/>
          </w:tcPr>
          <w:p w14:paraId="364D20B6" w14:textId="5C116502"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место и роль рекламы в экономическом развитии страны, стратегические цели и задачи развития страны</w:t>
            </w:r>
          </w:p>
          <w:p w14:paraId="549FC936" w14:textId="225CF05E" w:rsidR="00735811" w:rsidRPr="00693C3F" w:rsidRDefault="007951DC" w:rsidP="007951DC">
            <w:pPr>
              <w:tabs>
                <w:tab w:val="left" w:pos="540"/>
              </w:tabs>
              <w:contextualSpacing/>
              <w:jc w:val="both"/>
              <w:rPr>
                <w:bCs/>
              </w:rPr>
            </w:pPr>
            <w:r w:rsidRPr="006C0481">
              <w:rPr>
                <w:b/>
              </w:rPr>
              <w:t>уметь</w:t>
            </w:r>
            <w:r w:rsidR="00693C3F">
              <w:rPr>
                <w:b/>
              </w:rPr>
              <w:t xml:space="preserve">: </w:t>
            </w:r>
            <w:r w:rsidR="00693C3F">
              <w:rPr>
                <w:bCs/>
              </w:rPr>
              <w:t>разрабатывать и реализовывать рекламные проекты в контексте стратегии развития страны</w:t>
            </w:r>
          </w:p>
        </w:tc>
      </w:tr>
      <w:tr w:rsidR="00735811" w:rsidRPr="00670082" w14:paraId="5D0F8471" w14:textId="77777777" w:rsidTr="003D6A4C">
        <w:trPr>
          <w:trHeight w:val="1510"/>
        </w:trPr>
        <w:tc>
          <w:tcPr>
            <w:tcW w:w="1058" w:type="pct"/>
            <w:vMerge/>
          </w:tcPr>
          <w:p w14:paraId="595F6A1A" w14:textId="77777777" w:rsidR="00735811" w:rsidRPr="006C0481" w:rsidRDefault="00735811" w:rsidP="003D6A4C">
            <w:pPr>
              <w:tabs>
                <w:tab w:val="left" w:pos="540"/>
              </w:tabs>
              <w:contextualSpacing/>
              <w:jc w:val="both"/>
              <w:rPr>
                <w:b/>
              </w:rPr>
            </w:pPr>
          </w:p>
        </w:tc>
        <w:tc>
          <w:tcPr>
            <w:tcW w:w="1064" w:type="pct"/>
            <w:vMerge/>
          </w:tcPr>
          <w:p w14:paraId="3C765CC9" w14:textId="77777777" w:rsidR="00735811" w:rsidRPr="006C0481" w:rsidRDefault="00735811" w:rsidP="003D6A4C">
            <w:pPr>
              <w:tabs>
                <w:tab w:val="left" w:pos="540"/>
              </w:tabs>
              <w:contextualSpacing/>
              <w:jc w:val="both"/>
            </w:pPr>
          </w:p>
        </w:tc>
        <w:tc>
          <w:tcPr>
            <w:tcW w:w="1380" w:type="pct"/>
          </w:tcPr>
          <w:p w14:paraId="23D24FBB" w14:textId="46B2BDF6" w:rsidR="00735811" w:rsidRPr="00D914A1" w:rsidRDefault="007951DC" w:rsidP="007951DC">
            <w:pPr>
              <w:pStyle w:val="a8"/>
              <w:numPr>
                <w:ilvl w:val="0"/>
                <w:numId w:val="29"/>
              </w:numPr>
              <w:tabs>
                <w:tab w:val="left" w:pos="540"/>
              </w:tabs>
              <w:ind w:left="0" w:firstLine="0"/>
              <w:jc w:val="both"/>
            </w:pPr>
            <w: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498" w:type="pct"/>
          </w:tcPr>
          <w:p w14:paraId="0393A9E6" w14:textId="7A8B6445" w:rsidR="007951DC" w:rsidRPr="00693C3F" w:rsidRDefault="007951DC" w:rsidP="007951DC">
            <w:pPr>
              <w:tabs>
                <w:tab w:val="left" w:pos="540"/>
              </w:tabs>
              <w:contextualSpacing/>
              <w:jc w:val="both"/>
              <w:rPr>
                <w:bCs/>
              </w:rPr>
            </w:pPr>
            <w:r w:rsidRPr="006C0481">
              <w:rPr>
                <w:b/>
              </w:rPr>
              <w:t>знать:</w:t>
            </w:r>
            <w:r>
              <w:rPr>
                <w:b/>
              </w:rPr>
              <w:t xml:space="preserve"> </w:t>
            </w:r>
            <w:r w:rsidR="00693C3F">
              <w:rPr>
                <w:bCs/>
              </w:rPr>
              <w:t>методы и инструменты финансового планирования при проектировании и реализации стартапа в сфере рекламы</w:t>
            </w:r>
          </w:p>
          <w:p w14:paraId="7A8D0853" w14:textId="73C68F5E" w:rsidR="00693C3F" w:rsidRPr="00693C3F" w:rsidRDefault="007951DC" w:rsidP="00693C3F">
            <w:pPr>
              <w:tabs>
                <w:tab w:val="left" w:pos="540"/>
              </w:tabs>
              <w:contextualSpacing/>
              <w:jc w:val="both"/>
              <w:rPr>
                <w:bCs/>
              </w:rPr>
            </w:pPr>
            <w:r w:rsidRPr="006C0481">
              <w:rPr>
                <w:b/>
              </w:rPr>
              <w:t>уметь</w:t>
            </w:r>
            <w:r w:rsidR="00693C3F">
              <w:rPr>
                <w:b/>
              </w:rPr>
              <w:t xml:space="preserve">: </w:t>
            </w:r>
            <w:r w:rsidR="00693C3F">
              <w:rPr>
                <w:bCs/>
              </w:rPr>
              <w:t>применять на практике методы и инструменты финансового планирования при проектировании и реализации стартапа в сфере рекламы</w:t>
            </w:r>
          </w:p>
          <w:p w14:paraId="56498210" w14:textId="0F854AB9" w:rsidR="00735811" w:rsidRPr="00693C3F" w:rsidRDefault="00735811" w:rsidP="007951DC">
            <w:pPr>
              <w:tabs>
                <w:tab w:val="left" w:pos="540"/>
              </w:tabs>
              <w:contextualSpacing/>
              <w:jc w:val="both"/>
              <w:rPr>
                <w:bCs/>
              </w:rPr>
            </w:pPr>
          </w:p>
        </w:tc>
      </w:tr>
    </w:tbl>
    <w:p w14:paraId="745F93B9" w14:textId="63B008BA"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792CAEB1" w:rsidR="00756A0A" w:rsidRDefault="00EC1621" w:rsidP="00E55F0B">
      <w:pPr>
        <w:spacing w:line="360" w:lineRule="auto"/>
        <w:ind w:firstLine="709"/>
        <w:jc w:val="both"/>
        <w:rPr>
          <w:sz w:val="28"/>
          <w:szCs w:val="28"/>
        </w:rPr>
      </w:pPr>
      <w:r w:rsidRPr="00EC1621">
        <w:rPr>
          <w:sz w:val="28"/>
          <w:szCs w:val="28"/>
        </w:rPr>
        <w:t xml:space="preserve">Дисциплина </w:t>
      </w:r>
      <w:bookmarkStart w:id="24" w:name="_Hlk154563384"/>
      <w:r w:rsidRPr="00EC1621">
        <w:rPr>
          <w:sz w:val="28"/>
          <w:szCs w:val="28"/>
        </w:rPr>
        <w:t>«</w:t>
      </w:r>
      <w:r w:rsidR="00B403CA">
        <w:rPr>
          <w:sz w:val="28"/>
          <w:szCs w:val="28"/>
        </w:rPr>
        <w:t>Реклама в политике и экономике</w:t>
      </w:r>
      <w:r w:rsidRPr="00EC1621">
        <w:rPr>
          <w:sz w:val="28"/>
          <w:szCs w:val="28"/>
        </w:rPr>
        <w:t xml:space="preserve">» </w:t>
      </w:r>
      <w:bookmarkEnd w:id="24"/>
      <w:r w:rsidRPr="00EC1621">
        <w:rPr>
          <w:sz w:val="28"/>
          <w:szCs w:val="28"/>
        </w:rPr>
        <w:t>входит в общепрофессиональный цикл обязательной части Блока 1</w:t>
      </w:r>
      <w:r w:rsidR="003A4C1A">
        <w:rPr>
          <w:sz w:val="28"/>
          <w:szCs w:val="28"/>
        </w:rPr>
        <w:t>.</w:t>
      </w:r>
      <w:r w:rsidR="00E55F0B">
        <w:rPr>
          <w:sz w:val="28"/>
          <w:szCs w:val="28"/>
        </w:rPr>
        <w:t xml:space="preserve"> </w:t>
      </w:r>
      <w:r w:rsidR="004815B4" w:rsidRPr="007B0FB4">
        <w:rPr>
          <w:sz w:val="28"/>
          <w:szCs w:val="28"/>
        </w:rPr>
        <w:t>направлени</w:t>
      </w:r>
      <w:r w:rsidR="004815B4">
        <w:rPr>
          <w:sz w:val="28"/>
          <w:szCs w:val="28"/>
        </w:rPr>
        <w:t>я</w:t>
      </w:r>
      <w:r w:rsidR="004815B4" w:rsidRPr="007B0FB4">
        <w:rPr>
          <w:sz w:val="28"/>
          <w:szCs w:val="28"/>
        </w:rPr>
        <w:t xml:space="preserve"> подготовки</w:t>
      </w:r>
      <w:r w:rsidR="004815B4">
        <w:rPr>
          <w:sz w:val="28"/>
          <w:szCs w:val="28"/>
        </w:rPr>
        <w:t xml:space="preserve"> </w:t>
      </w:r>
      <w:r w:rsidR="004815B4" w:rsidRPr="001C4649">
        <w:rPr>
          <w:sz w:val="28"/>
          <w:szCs w:val="28"/>
        </w:rPr>
        <w:t>42.0</w:t>
      </w:r>
      <w:r w:rsidR="00841042">
        <w:rPr>
          <w:sz w:val="28"/>
          <w:szCs w:val="28"/>
        </w:rPr>
        <w:t>3</w:t>
      </w:r>
      <w:r w:rsidR="004815B4" w:rsidRPr="001C4649">
        <w:rPr>
          <w:sz w:val="28"/>
          <w:szCs w:val="28"/>
        </w:rPr>
        <w:t>.01 Реклама и связи с общественностью</w:t>
      </w:r>
      <w:r w:rsidR="00E95530">
        <w:rPr>
          <w:sz w:val="28"/>
          <w:szCs w:val="28"/>
        </w:rPr>
        <w:t>.</w:t>
      </w:r>
    </w:p>
    <w:p w14:paraId="1228C18F" w14:textId="4D82133F" w:rsidR="0044606D" w:rsidRPr="0044606D" w:rsidRDefault="0044606D" w:rsidP="00E55F0B">
      <w:pPr>
        <w:spacing w:line="360" w:lineRule="auto"/>
        <w:ind w:firstLine="709"/>
        <w:jc w:val="both"/>
        <w:rPr>
          <w:sz w:val="28"/>
          <w:szCs w:val="28"/>
        </w:rPr>
      </w:pPr>
      <w:r w:rsidRPr="0044606D">
        <w:rPr>
          <w:sz w:val="28"/>
          <w:szCs w:val="28"/>
        </w:rPr>
        <w:t xml:space="preserve">Дисциплина </w:t>
      </w:r>
      <w:r w:rsidR="00B403CA" w:rsidRPr="00EC1621">
        <w:rPr>
          <w:sz w:val="28"/>
          <w:szCs w:val="28"/>
        </w:rPr>
        <w:t>«</w:t>
      </w:r>
      <w:r w:rsidR="00B403CA">
        <w:rPr>
          <w:sz w:val="28"/>
          <w:szCs w:val="28"/>
        </w:rPr>
        <w:t>Реклама в политике и экономике</w:t>
      </w:r>
      <w:r w:rsidR="00B403CA" w:rsidRPr="00EC1621">
        <w:rPr>
          <w:sz w:val="28"/>
          <w:szCs w:val="28"/>
        </w:rPr>
        <w:t xml:space="preserve">» </w:t>
      </w:r>
      <w:r w:rsidRPr="0044606D">
        <w:rPr>
          <w:sz w:val="28"/>
          <w:szCs w:val="28"/>
        </w:rPr>
        <w:t xml:space="preserve">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293B2567" w14:textId="592F6B92" w:rsidR="002A38CC" w:rsidRPr="00474AAA" w:rsidRDefault="00E01E77" w:rsidP="008102BC">
      <w:pPr>
        <w:pStyle w:val="1"/>
        <w:spacing w:before="0" w:after="0" w:line="360" w:lineRule="auto"/>
        <w:jc w:val="both"/>
        <w:rPr>
          <w:sz w:val="14"/>
          <w:lang w:eastAsia="en-US"/>
        </w:rPr>
      </w:pPr>
      <w:bookmarkStart w:id="25" w:name="_Toc418694114"/>
      <w:r w:rsidRPr="00C14003">
        <w:rPr>
          <w:rFonts w:ascii="Times New Roman" w:hAnsi="Times New Roman" w:cs="Times New Roman"/>
          <w:iCs/>
          <w:sz w:val="28"/>
          <w:szCs w:val="28"/>
        </w:rPr>
        <w:t xml:space="preserve">4. </w:t>
      </w:r>
      <w:bookmarkEnd w:id="25"/>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F565027" w:rsidR="00FD1679" w:rsidRPr="0069422A" w:rsidRDefault="00732C66" w:rsidP="00732C66">
      <w:pPr>
        <w:tabs>
          <w:tab w:val="left" w:pos="7797"/>
        </w:tabs>
        <w:ind w:right="142"/>
        <w:jc w:val="center"/>
        <w:rPr>
          <w:color w:val="000000"/>
          <w:sz w:val="28"/>
          <w:szCs w:val="20"/>
          <w:lang w:eastAsia="en-US"/>
        </w:rPr>
      </w:pPr>
      <w:bookmarkStart w:id="26" w:name="_GoBack"/>
      <w:bookmarkEnd w:id="26"/>
      <w:r>
        <w:rPr>
          <w:color w:val="000000"/>
          <w:sz w:val="28"/>
          <w:szCs w:val="20"/>
          <w:lang w:eastAsia="en-US"/>
        </w:rPr>
        <w:tab/>
      </w:r>
      <w:r w:rsidR="00FD1679" w:rsidRPr="0069422A">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261"/>
      </w:tblGrid>
      <w:tr w:rsidR="00732C66" w:rsidRPr="00C87CE8" w14:paraId="187B870B" w14:textId="6E8DAD60" w:rsidTr="00E95530">
        <w:trPr>
          <w:trHeight w:val="330"/>
        </w:trPr>
        <w:tc>
          <w:tcPr>
            <w:tcW w:w="2835" w:type="dxa"/>
            <w:vMerge w:val="restart"/>
          </w:tcPr>
          <w:p w14:paraId="01D2E985" w14:textId="1CE39F00" w:rsidR="00732C66" w:rsidRPr="00C87CE8" w:rsidRDefault="00732C66" w:rsidP="0007632F">
            <w:pPr>
              <w:rPr>
                <w:b/>
                <w:color w:val="000000"/>
                <w:szCs w:val="20"/>
              </w:rPr>
            </w:pPr>
            <w:bookmarkStart w:id="27" w:name="_Hlk154057354"/>
            <w:r w:rsidRPr="00C87CE8">
              <w:rPr>
                <w:b/>
                <w:color w:val="000000"/>
                <w:szCs w:val="20"/>
              </w:rPr>
              <w:t>Вид учебной работы   по дисциплине</w:t>
            </w:r>
            <w:r>
              <w:rPr>
                <w:b/>
                <w:color w:val="000000"/>
                <w:szCs w:val="20"/>
              </w:rPr>
              <w:t>/ направление подготовки</w:t>
            </w:r>
          </w:p>
        </w:tc>
        <w:tc>
          <w:tcPr>
            <w:tcW w:w="6663" w:type="dxa"/>
            <w:gridSpan w:val="2"/>
          </w:tcPr>
          <w:p w14:paraId="49E88727" w14:textId="751D90D8" w:rsidR="00732C66" w:rsidRPr="00956895" w:rsidRDefault="00732C66" w:rsidP="00732C66">
            <w:pPr>
              <w:numPr>
                <w:ilvl w:val="12"/>
                <w:numId w:val="0"/>
              </w:numPr>
              <w:rPr>
                <w:color w:val="000000"/>
                <w:szCs w:val="20"/>
              </w:rPr>
            </w:pPr>
            <w:r w:rsidRPr="00956895">
              <w:rPr>
                <w:color w:val="000000"/>
                <w:szCs w:val="20"/>
              </w:rPr>
              <w:t>Реклама и связи с общественностью</w:t>
            </w:r>
            <w:r w:rsidR="00533804">
              <w:rPr>
                <w:color w:val="000000"/>
                <w:szCs w:val="20"/>
              </w:rPr>
              <w:t>,</w:t>
            </w:r>
            <w:r w:rsidRPr="00956895">
              <w:rPr>
                <w:sz w:val="28"/>
                <w:szCs w:val="28"/>
              </w:rPr>
              <w:t xml:space="preserve"> </w:t>
            </w:r>
            <w:r w:rsidRPr="00956895">
              <w:rPr>
                <w:color w:val="000000"/>
                <w:szCs w:val="20"/>
              </w:rPr>
              <w:t xml:space="preserve">очная </w:t>
            </w:r>
            <w:r w:rsidRPr="00956895">
              <w:rPr>
                <w:szCs w:val="20"/>
              </w:rPr>
              <w:t>форм</w:t>
            </w:r>
            <w:r>
              <w:rPr>
                <w:szCs w:val="20"/>
              </w:rPr>
              <w:t xml:space="preserve">а </w:t>
            </w:r>
            <w:r w:rsidRPr="00956895">
              <w:rPr>
                <w:color w:val="000000"/>
                <w:szCs w:val="20"/>
              </w:rPr>
              <w:t xml:space="preserve">обучения, 2023 </w:t>
            </w:r>
            <w:r w:rsidR="00533804">
              <w:rPr>
                <w:color w:val="000000"/>
                <w:szCs w:val="20"/>
              </w:rPr>
              <w:t>г.п.</w:t>
            </w:r>
            <w:r w:rsidRPr="00956895">
              <w:rPr>
                <w:color w:val="000000"/>
                <w:szCs w:val="20"/>
              </w:rPr>
              <w:t xml:space="preserve">       </w:t>
            </w:r>
          </w:p>
        </w:tc>
      </w:tr>
      <w:tr w:rsidR="00732C66" w:rsidRPr="00C87CE8" w14:paraId="3C5063BF" w14:textId="50036B08" w:rsidTr="00E95530">
        <w:trPr>
          <w:trHeight w:val="330"/>
        </w:trPr>
        <w:tc>
          <w:tcPr>
            <w:tcW w:w="2835" w:type="dxa"/>
            <w:vMerge/>
          </w:tcPr>
          <w:p w14:paraId="03BEA3B5" w14:textId="275E1263" w:rsidR="00732C66" w:rsidRPr="00C87CE8" w:rsidRDefault="00732C66" w:rsidP="0007632F">
            <w:pPr>
              <w:rPr>
                <w:b/>
                <w:color w:val="000000"/>
                <w:szCs w:val="20"/>
              </w:rPr>
            </w:pPr>
          </w:p>
        </w:tc>
        <w:tc>
          <w:tcPr>
            <w:tcW w:w="3402" w:type="dxa"/>
          </w:tcPr>
          <w:p w14:paraId="439B01C3" w14:textId="77777777" w:rsidR="00732C66" w:rsidRPr="00C87CE8" w:rsidRDefault="00732C66" w:rsidP="0007632F">
            <w:pPr>
              <w:jc w:val="center"/>
              <w:rPr>
                <w:b/>
                <w:color w:val="000000"/>
                <w:szCs w:val="20"/>
              </w:rPr>
            </w:pPr>
            <w:r w:rsidRPr="00C87CE8">
              <w:rPr>
                <w:b/>
                <w:color w:val="000000"/>
                <w:szCs w:val="20"/>
              </w:rPr>
              <w:t>Всего</w:t>
            </w:r>
          </w:p>
          <w:p w14:paraId="2C9F79B9" w14:textId="77777777" w:rsidR="00732C66" w:rsidRPr="00C87CE8" w:rsidRDefault="00732C66" w:rsidP="0007632F">
            <w:pPr>
              <w:jc w:val="center"/>
              <w:rPr>
                <w:b/>
                <w:color w:val="000000"/>
                <w:szCs w:val="20"/>
              </w:rPr>
            </w:pPr>
            <w:r w:rsidRPr="00C87CE8">
              <w:rPr>
                <w:b/>
                <w:color w:val="000000"/>
                <w:szCs w:val="20"/>
              </w:rPr>
              <w:t>(в з/е и часах)</w:t>
            </w:r>
          </w:p>
        </w:tc>
        <w:tc>
          <w:tcPr>
            <w:tcW w:w="3261" w:type="dxa"/>
          </w:tcPr>
          <w:p w14:paraId="6CE5DCB6" w14:textId="0E51194B" w:rsidR="00732C66" w:rsidRPr="00C87CE8" w:rsidRDefault="00732C66" w:rsidP="0007632F">
            <w:pPr>
              <w:numPr>
                <w:ilvl w:val="12"/>
                <w:numId w:val="0"/>
              </w:numPr>
              <w:jc w:val="center"/>
              <w:rPr>
                <w:b/>
                <w:color w:val="000000"/>
                <w:szCs w:val="20"/>
              </w:rPr>
            </w:pPr>
            <w:r w:rsidRPr="00C87CE8">
              <w:rPr>
                <w:b/>
                <w:color w:val="000000"/>
                <w:szCs w:val="20"/>
              </w:rPr>
              <w:t xml:space="preserve">Семестр </w:t>
            </w:r>
            <w:r>
              <w:rPr>
                <w:b/>
                <w:color w:val="000000"/>
                <w:szCs w:val="20"/>
              </w:rPr>
              <w:t>3</w:t>
            </w:r>
          </w:p>
          <w:p w14:paraId="7B22E0C4" w14:textId="3BC955FF" w:rsidR="00732C66" w:rsidRPr="00C87CE8" w:rsidRDefault="00732C66" w:rsidP="0007632F">
            <w:pPr>
              <w:numPr>
                <w:ilvl w:val="12"/>
                <w:numId w:val="0"/>
              </w:numPr>
              <w:jc w:val="center"/>
              <w:rPr>
                <w:b/>
                <w:color w:val="000000"/>
                <w:szCs w:val="20"/>
              </w:rPr>
            </w:pPr>
            <w:r w:rsidRPr="00C87CE8">
              <w:rPr>
                <w:b/>
                <w:color w:val="000000"/>
                <w:szCs w:val="20"/>
              </w:rPr>
              <w:t>(в часах)</w:t>
            </w:r>
          </w:p>
        </w:tc>
      </w:tr>
      <w:tr w:rsidR="00732C66" w:rsidRPr="00C87CE8" w14:paraId="6D87A351" w14:textId="110D679A" w:rsidTr="00E95530">
        <w:trPr>
          <w:trHeight w:val="330"/>
        </w:trPr>
        <w:tc>
          <w:tcPr>
            <w:tcW w:w="2835" w:type="dxa"/>
          </w:tcPr>
          <w:p w14:paraId="730F5CAB" w14:textId="77777777" w:rsidR="00732C66" w:rsidRPr="00C87CE8" w:rsidRDefault="00732C66" w:rsidP="0007632F">
            <w:pPr>
              <w:rPr>
                <w:b/>
                <w:color w:val="000000"/>
                <w:szCs w:val="20"/>
              </w:rPr>
            </w:pPr>
            <w:r w:rsidRPr="00C87CE8">
              <w:rPr>
                <w:b/>
                <w:color w:val="000000"/>
                <w:szCs w:val="20"/>
              </w:rPr>
              <w:t xml:space="preserve">Общая трудоемкость дисциплины </w:t>
            </w:r>
          </w:p>
        </w:tc>
        <w:tc>
          <w:tcPr>
            <w:tcW w:w="3402" w:type="dxa"/>
          </w:tcPr>
          <w:p w14:paraId="2F62F47F" w14:textId="4DBC796B" w:rsidR="00732C66" w:rsidRPr="00C87CE8" w:rsidRDefault="00732C66" w:rsidP="0007632F">
            <w:pPr>
              <w:jc w:val="center"/>
              <w:rPr>
                <w:b/>
                <w:color w:val="000000"/>
                <w:szCs w:val="20"/>
              </w:rPr>
            </w:pPr>
            <w:r>
              <w:rPr>
                <w:b/>
                <w:color w:val="000000"/>
                <w:szCs w:val="20"/>
              </w:rPr>
              <w:t>5/180</w:t>
            </w:r>
          </w:p>
        </w:tc>
        <w:tc>
          <w:tcPr>
            <w:tcW w:w="3261" w:type="dxa"/>
          </w:tcPr>
          <w:p w14:paraId="5A483F4B" w14:textId="1EA771E3" w:rsidR="00732C66" w:rsidRDefault="00732C66" w:rsidP="0007632F">
            <w:pPr>
              <w:jc w:val="center"/>
              <w:rPr>
                <w:b/>
                <w:color w:val="000000"/>
                <w:szCs w:val="20"/>
              </w:rPr>
            </w:pPr>
            <w:r>
              <w:rPr>
                <w:b/>
                <w:color w:val="000000"/>
                <w:szCs w:val="20"/>
              </w:rPr>
              <w:t>180</w:t>
            </w:r>
          </w:p>
        </w:tc>
      </w:tr>
      <w:tr w:rsidR="00732C66" w:rsidRPr="00C87CE8" w14:paraId="06B8EB2D" w14:textId="0B40EC64" w:rsidTr="00E95530">
        <w:trPr>
          <w:trHeight w:val="330"/>
        </w:trPr>
        <w:tc>
          <w:tcPr>
            <w:tcW w:w="2835" w:type="dxa"/>
          </w:tcPr>
          <w:p w14:paraId="07914EA7" w14:textId="77777777" w:rsidR="00732C66" w:rsidRPr="00C87CE8" w:rsidRDefault="00732C66" w:rsidP="007B0078">
            <w:pPr>
              <w:rPr>
                <w:b/>
                <w:color w:val="000000"/>
                <w:szCs w:val="20"/>
              </w:rPr>
            </w:pPr>
            <w:r w:rsidRPr="00C87CE8">
              <w:rPr>
                <w:b/>
                <w:color w:val="000000"/>
                <w:szCs w:val="20"/>
              </w:rPr>
              <w:t xml:space="preserve">Контактная работа - Аудиторные занятия </w:t>
            </w:r>
          </w:p>
        </w:tc>
        <w:tc>
          <w:tcPr>
            <w:tcW w:w="3402" w:type="dxa"/>
          </w:tcPr>
          <w:p w14:paraId="6C8314F0" w14:textId="4B0D5BB4" w:rsidR="00732C66" w:rsidRPr="00C87CE8" w:rsidRDefault="00732C66" w:rsidP="007B0078">
            <w:pPr>
              <w:jc w:val="center"/>
              <w:rPr>
                <w:b/>
                <w:color w:val="000000"/>
                <w:szCs w:val="20"/>
              </w:rPr>
            </w:pPr>
            <w:r>
              <w:rPr>
                <w:b/>
                <w:color w:val="000000"/>
                <w:szCs w:val="20"/>
              </w:rPr>
              <w:t>68</w:t>
            </w:r>
          </w:p>
        </w:tc>
        <w:tc>
          <w:tcPr>
            <w:tcW w:w="3261" w:type="dxa"/>
          </w:tcPr>
          <w:p w14:paraId="0A61F9EF" w14:textId="4734C5FF" w:rsidR="00732C66" w:rsidRDefault="00732C66" w:rsidP="007B0078">
            <w:pPr>
              <w:jc w:val="center"/>
              <w:rPr>
                <w:b/>
                <w:color w:val="000000"/>
                <w:szCs w:val="20"/>
              </w:rPr>
            </w:pPr>
            <w:r>
              <w:rPr>
                <w:b/>
                <w:color w:val="000000"/>
                <w:szCs w:val="20"/>
              </w:rPr>
              <w:t>68</w:t>
            </w:r>
          </w:p>
        </w:tc>
      </w:tr>
      <w:tr w:rsidR="00732C66" w:rsidRPr="00C87CE8" w14:paraId="06962BD2" w14:textId="1919E5DF" w:rsidTr="00E95530">
        <w:trPr>
          <w:trHeight w:val="330"/>
        </w:trPr>
        <w:tc>
          <w:tcPr>
            <w:tcW w:w="2835" w:type="dxa"/>
          </w:tcPr>
          <w:p w14:paraId="7F22D790" w14:textId="77777777" w:rsidR="00732C66" w:rsidRPr="00C87CE8" w:rsidRDefault="00732C66" w:rsidP="007B0078">
            <w:pPr>
              <w:rPr>
                <w:color w:val="000000"/>
                <w:szCs w:val="20"/>
              </w:rPr>
            </w:pPr>
            <w:r w:rsidRPr="00C87CE8">
              <w:rPr>
                <w:color w:val="000000"/>
                <w:szCs w:val="20"/>
              </w:rPr>
              <w:t xml:space="preserve">Лекции </w:t>
            </w:r>
          </w:p>
        </w:tc>
        <w:tc>
          <w:tcPr>
            <w:tcW w:w="3402" w:type="dxa"/>
          </w:tcPr>
          <w:p w14:paraId="76B4B4AF" w14:textId="63A615BA" w:rsidR="00732C66" w:rsidRPr="00C87CE8" w:rsidRDefault="00732C66" w:rsidP="007B0078">
            <w:pPr>
              <w:jc w:val="center"/>
              <w:rPr>
                <w:color w:val="000000"/>
                <w:szCs w:val="20"/>
              </w:rPr>
            </w:pPr>
            <w:r>
              <w:rPr>
                <w:color w:val="000000"/>
                <w:szCs w:val="20"/>
              </w:rPr>
              <w:t>16</w:t>
            </w:r>
          </w:p>
        </w:tc>
        <w:tc>
          <w:tcPr>
            <w:tcW w:w="3261" w:type="dxa"/>
          </w:tcPr>
          <w:p w14:paraId="3A9C2943" w14:textId="7AE6BB26" w:rsidR="00732C66" w:rsidRDefault="00732C66" w:rsidP="007B0078">
            <w:pPr>
              <w:jc w:val="center"/>
              <w:rPr>
                <w:color w:val="000000"/>
                <w:szCs w:val="20"/>
              </w:rPr>
            </w:pPr>
            <w:r>
              <w:rPr>
                <w:color w:val="000000"/>
                <w:szCs w:val="20"/>
              </w:rPr>
              <w:t>16</w:t>
            </w:r>
          </w:p>
        </w:tc>
      </w:tr>
      <w:tr w:rsidR="00732C66" w:rsidRPr="00C87CE8" w14:paraId="4AED7733" w14:textId="12983939" w:rsidTr="00E95530">
        <w:trPr>
          <w:trHeight w:val="330"/>
        </w:trPr>
        <w:tc>
          <w:tcPr>
            <w:tcW w:w="2835" w:type="dxa"/>
          </w:tcPr>
          <w:p w14:paraId="4A1BBAF4" w14:textId="77777777" w:rsidR="00732C66" w:rsidRPr="00C87CE8" w:rsidRDefault="00732C66" w:rsidP="007B0078">
            <w:pPr>
              <w:rPr>
                <w:color w:val="000000"/>
                <w:szCs w:val="20"/>
              </w:rPr>
            </w:pPr>
            <w:r w:rsidRPr="00C87CE8">
              <w:rPr>
                <w:color w:val="000000"/>
                <w:szCs w:val="20"/>
              </w:rPr>
              <w:t xml:space="preserve">Семинары, практические занятия  </w:t>
            </w:r>
          </w:p>
        </w:tc>
        <w:tc>
          <w:tcPr>
            <w:tcW w:w="3402" w:type="dxa"/>
          </w:tcPr>
          <w:p w14:paraId="24E00E2A" w14:textId="1AC32BB4" w:rsidR="00732C66" w:rsidRPr="00C87CE8" w:rsidRDefault="00732C66" w:rsidP="007B0078">
            <w:pPr>
              <w:jc w:val="center"/>
              <w:rPr>
                <w:color w:val="000000"/>
                <w:szCs w:val="20"/>
              </w:rPr>
            </w:pPr>
            <w:r>
              <w:rPr>
                <w:color w:val="000000"/>
                <w:szCs w:val="20"/>
              </w:rPr>
              <w:t>52</w:t>
            </w:r>
          </w:p>
        </w:tc>
        <w:tc>
          <w:tcPr>
            <w:tcW w:w="3261" w:type="dxa"/>
          </w:tcPr>
          <w:p w14:paraId="0E4D21F4" w14:textId="05401E1C" w:rsidR="00732C66" w:rsidRDefault="00732C66" w:rsidP="007B0078">
            <w:pPr>
              <w:jc w:val="center"/>
              <w:rPr>
                <w:color w:val="000000"/>
                <w:szCs w:val="20"/>
              </w:rPr>
            </w:pPr>
            <w:r>
              <w:rPr>
                <w:color w:val="000000"/>
                <w:szCs w:val="20"/>
              </w:rPr>
              <w:t>52</w:t>
            </w:r>
          </w:p>
        </w:tc>
      </w:tr>
      <w:tr w:rsidR="00732C66" w:rsidRPr="00C87CE8" w14:paraId="5AEEEAA4" w14:textId="1DC2F9EF" w:rsidTr="00E95530">
        <w:trPr>
          <w:trHeight w:val="330"/>
        </w:trPr>
        <w:tc>
          <w:tcPr>
            <w:tcW w:w="2835" w:type="dxa"/>
          </w:tcPr>
          <w:p w14:paraId="1302B4E0" w14:textId="77777777" w:rsidR="00732C66" w:rsidRPr="00C87CE8" w:rsidRDefault="00732C66" w:rsidP="007B0078">
            <w:pPr>
              <w:rPr>
                <w:b/>
                <w:color w:val="000000"/>
                <w:szCs w:val="20"/>
              </w:rPr>
            </w:pPr>
            <w:r w:rsidRPr="00C87CE8">
              <w:rPr>
                <w:b/>
                <w:color w:val="000000"/>
                <w:szCs w:val="20"/>
              </w:rPr>
              <w:t>Самостоятельная работа</w:t>
            </w:r>
          </w:p>
        </w:tc>
        <w:tc>
          <w:tcPr>
            <w:tcW w:w="3402" w:type="dxa"/>
          </w:tcPr>
          <w:p w14:paraId="69E1A494" w14:textId="3A3395F0" w:rsidR="00732C66" w:rsidRPr="00C87CE8" w:rsidRDefault="00732C66" w:rsidP="007B0078">
            <w:pPr>
              <w:jc w:val="center"/>
              <w:rPr>
                <w:b/>
                <w:color w:val="000000"/>
                <w:szCs w:val="20"/>
              </w:rPr>
            </w:pPr>
            <w:r>
              <w:rPr>
                <w:b/>
                <w:color w:val="000000"/>
                <w:szCs w:val="20"/>
              </w:rPr>
              <w:t>112</w:t>
            </w:r>
          </w:p>
        </w:tc>
        <w:tc>
          <w:tcPr>
            <w:tcW w:w="3261" w:type="dxa"/>
          </w:tcPr>
          <w:p w14:paraId="707F6039" w14:textId="16F789D8" w:rsidR="00732C66" w:rsidRDefault="00732C66" w:rsidP="00732C66">
            <w:pPr>
              <w:jc w:val="center"/>
              <w:rPr>
                <w:b/>
                <w:color w:val="000000"/>
                <w:szCs w:val="20"/>
              </w:rPr>
            </w:pPr>
            <w:r>
              <w:rPr>
                <w:b/>
                <w:color w:val="000000"/>
                <w:szCs w:val="20"/>
              </w:rPr>
              <w:t>112</w:t>
            </w:r>
          </w:p>
        </w:tc>
      </w:tr>
      <w:tr w:rsidR="00732C66" w:rsidRPr="00C87CE8" w14:paraId="5A79A8E6" w14:textId="7CB73270" w:rsidTr="00E95530">
        <w:trPr>
          <w:trHeight w:val="330"/>
        </w:trPr>
        <w:tc>
          <w:tcPr>
            <w:tcW w:w="2835" w:type="dxa"/>
          </w:tcPr>
          <w:p w14:paraId="1AAC7929" w14:textId="77777777" w:rsidR="00732C66" w:rsidRPr="00C87CE8" w:rsidRDefault="00732C66" w:rsidP="008A68AD">
            <w:pPr>
              <w:rPr>
                <w:i/>
                <w:color w:val="000000"/>
                <w:szCs w:val="20"/>
              </w:rPr>
            </w:pPr>
            <w:r w:rsidRPr="00C87CE8">
              <w:rPr>
                <w:i/>
                <w:color w:val="000000"/>
                <w:szCs w:val="20"/>
              </w:rPr>
              <w:t xml:space="preserve">Вид текущего контроля </w:t>
            </w:r>
          </w:p>
        </w:tc>
        <w:tc>
          <w:tcPr>
            <w:tcW w:w="3402" w:type="dxa"/>
          </w:tcPr>
          <w:p w14:paraId="65B0DCBB" w14:textId="09CE57D4"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c>
          <w:tcPr>
            <w:tcW w:w="3261" w:type="dxa"/>
          </w:tcPr>
          <w:p w14:paraId="7422059E" w14:textId="5743E819" w:rsidR="00732C66" w:rsidRPr="00382728" w:rsidRDefault="00732C66" w:rsidP="008A68AD">
            <w:pPr>
              <w:jc w:val="center"/>
              <w:rPr>
                <w:i/>
                <w:iCs/>
                <w:color w:val="000000"/>
                <w:szCs w:val="20"/>
              </w:rPr>
            </w:pPr>
            <w:r w:rsidRPr="00382728">
              <w:rPr>
                <w:i/>
                <w:iCs/>
                <w:color w:val="000000"/>
                <w:szCs w:val="20"/>
              </w:rPr>
              <w:t>Домашнее творческое задание</w:t>
            </w:r>
          </w:p>
        </w:tc>
      </w:tr>
      <w:tr w:rsidR="00732C66" w:rsidRPr="00C87CE8" w14:paraId="229EFA23" w14:textId="244CA445" w:rsidTr="00E95530">
        <w:trPr>
          <w:trHeight w:val="330"/>
        </w:trPr>
        <w:tc>
          <w:tcPr>
            <w:tcW w:w="2835" w:type="dxa"/>
          </w:tcPr>
          <w:p w14:paraId="08516DC7" w14:textId="77777777" w:rsidR="00732C66" w:rsidRPr="00C87CE8" w:rsidRDefault="00732C66" w:rsidP="00732C66">
            <w:pPr>
              <w:rPr>
                <w:color w:val="000000"/>
                <w:szCs w:val="20"/>
              </w:rPr>
            </w:pPr>
            <w:r w:rsidRPr="00C87CE8">
              <w:rPr>
                <w:color w:val="000000"/>
                <w:szCs w:val="20"/>
              </w:rPr>
              <w:t>Вид промежуточной аттестации</w:t>
            </w:r>
          </w:p>
        </w:tc>
        <w:tc>
          <w:tcPr>
            <w:tcW w:w="3402" w:type="dxa"/>
          </w:tcPr>
          <w:p w14:paraId="36ED2630" w14:textId="56A85A3D" w:rsidR="00732C66" w:rsidRPr="00382728" w:rsidRDefault="00732C66" w:rsidP="00732C66">
            <w:pPr>
              <w:jc w:val="center"/>
              <w:rPr>
                <w:i/>
                <w:iCs/>
                <w:color w:val="000000"/>
                <w:szCs w:val="20"/>
              </w:rPr>
            </w:pPr>
            <w:r w:rsidRPr="00382728">
              <w:rPr>
                <w:i/>
                <w:iCs/>
                <w:color w:val="000000"/>
                <w:szCs w:val="20"/>
              </w:rPr>
              <w:t>Экзамен</w:t>
            </w:r>
          </w:p>
        </w:tc>
        <w:tc>
          <w:tcPr>
            <w:tcW w:w="3261" w:type="dxa"/>
          </w:tcPr>
          <w:p w14:paraId="6ED09F4E" w14:textId="59481E6E" w:rsidR="00732C66" w:rsidRPr="00382728" w:rsidRDefault="00732C66" w:rsidP="00732C66">
            <w:pPr>
              <w:jc w:val="center"/>
              <w:rPr>
                <w:i/>
                <w:iCs/>
                <w:color w:val="000000"/>
                <w:szCs w:val="20"/>
              </w:rPr>
            </w:pPr>
            <w:r w:rsidRPr="00382728">
              <w:rPr>
                <w:i/>
                <w:iCs/>
                <w:color w:val="000000"/>
                <w:szCs w:val="20"/>
              </w:rPr>
              <w:t>Экзамен</w:t>
            </w:r>
          </w:p>
        </w:tc>
      </w:tr>
    </w:tbl>
    <w:p w14:paraId="79AF487E" w14:textId="2A8E1A84" w:rsidR="00395FF6" w:rsidRDefault="00395FF6" w:rsidP="00395FF6">
      <w:pPr>
        <w:rPr>
          <w:i/>
          <w:color w:val="000000"/>
          <w:sz w:val="20"/>
          <w:szCs w:val="20"/>
          <w:lang w:eastAsia="en-US"/>
        </w:rPr>
      </w:pPr>
      <w:bookmarkStart w:id="28" w:name="_Toc470869438"/>
      <w:bookmarkStart w:id="29" w:name="_Toc470869977"/>
      <w:bookmarkEnd w:id="27"/>
    </w:p>
    <w:p w14:paraId="289BF6B9" w14:textId="6557A7E4" w:rsidR="00956895" w:rsidRDefault="00956895" w:rsidP="00395FF6">
      <w:pPr>
        <w:rPr>
          <w:i/>
          <w:color w:val="000000"/>
          <w:sz w:val="20"/>
          <w:szCs w:val="20"/>
          <w:lang w:eastAsia="en-US"/>
        </w:rPr>
      </w:pPr>
    </w:p>
    <w:p w14:paraId="6ED0D040" w14:textId="57B7AC2C" w:rsidR="00956895" w:rsidRPr="00E95530" w:rsidRDefault="00956895" w:rsidP="00E95530">
      <w:pPr>
        <w:tabs>
          <w:tab w:val="left" w:pos="540"/>
        </w:tabs>
        <w:contextualSpacing/>
        <w:jc w:val="both"/>
        <w:rPr>
          <w:b/>
        </w:rPr>
      </w:pPr>
      <w:bookmarkStart w:id="30" w:name="_Hlk154060002"/>
      <w:r w:rsidRPr="00E95530">
        <w:rPr>
          <w:b/>
        </w:rPr>
        <w:t>ИОО, профиль: "Медиаинновации"</w:t>
      </w:r>
      <w:r w:rsidR="0062541C" w:rsidRPr="00E95530">
        <w:rPr>
          <w:b/>
        </w:rPr>
        <w:t xml:space="preserve">, </w:t>
      </w:r>
      <w:r w:rsidRPr="00E95530">
        <w:rPr>
          <w:b/>
        </w:rPr>
        <w:t>(очно-заочная форма обучения)</w:t>
      </w:r>
      <w:bookmarkEnd w:id="30"/>
    </w:p>
    <w:p w14:paraId="3C55068D" w14:textId="77777777" w:rsidR="00E95530" w:rsidRDefault="00E95530" w:rsidP="00E95530">
      <w:pPr>
        <w:tabs>
          <w:tab w:val="left" w:pos="540"/>
        </w:tabs>
        <w:contextualSpacing/>
        <w:jc w:val="both"/>
        <w:rPr>
          <w:i/>
          <w:color w:val="000000"/>
          <w:sz w:val="20"/>
          <w:szCs w:val="2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02"/>
        <w:gridCol w:w="3402"/>
      </w:tblGrid>
      <w:tr w:rsidR="00956895" w:rsidRPr="00956895" w14:paraId="0A3BDBCE" w14:textId="703E1A8E" w:rsidTr="00E95530">
        <w:trPr>
          <w:trHeight w:val="690"/>
        </w:trPr>
        <w:tc>
          <w:tcPr>
            <w:tcW w:w="2835" w:type="dxa"/>
          </w:tcPr>
          <w:p w14:paraId="7D62333D" w14:textId="77777777" w:rsidR="00956895" w:rsidRPr="00956895" w:rsidRDefault="00956895" w:rsidP="00956895">
            <w:pPr>
              <w:rPr>
                <w:b/>
                <w:i/>
                <w:color w:val="000000"/>
                <w:lang w:eastAsia="en-US"/>
              </w:rPr>
            </w:pPr>
            <w:bookmarkStart w:id="31" w:name="_Hlk154564418"/>
            <w:r w:rsidRPr="00956895">
              <w:rPr>
                <w:b/>
                <w:i/>
                <w:color w:val="000000"/>
                <w:lang w:eastAsia="en-US"/>
              </w:rPr>
              <w:t>Вид учебной работы   по дисциплине/ направление подготовки</w:t>
            </w:r>
          </w:p>
        </w:tc>
        <w:tc>
          <w:tcPr>
            <w:tcW w:w="3402" w:type="dxa"/>
          </w:tcPr>
          <w:p w14:paraId="2C658B6B" w14:textId="77777777" w:rsidR="00956895" w:rsidRPr="00956895" w:rsidRDefault="00956895" w:rsidP="00956895">
            <w:pPr>
              <w:rPr>
                <w:b/>
                <w:i/>
                <w:color w:val="000000"/>
                <w:lang w:eastAsia="en-US"/>
              </w:rPr>
            </w:pPr>
            <w:r w:rsidRPr="00956895">
              <w:rPr>
                <w:b/>
                <w:i/>
                <w:color w:val="000000"/>
                <w:lang w:eastAsia="en-US"/>
              </w:rPr>
              <w:t>Всего</w:t>
            </w:r>
          </w:p>
          <w:p w14:paraId="3B54B34E" w14:textId="4EA24862" w:rsidR="00956895" w:rsidRPr="00956895" w:rsidRDefault="00956895" w:rsidP="00956895">
            <w:pPr>
              <w:rPr>
                <w:b/>
                <w:i/>
                <w:color w:val="000000"/>
                <w:lang w:eastAsia="en-US"/>
              </w:rPr>
            </w:pPr>
            <w:r w:rsidRPr="00956895">
              <w:rPr>
                <w:b/>
                <w:i/>
                <w:color w:val="000000"/>
                <w:lang w:eastAsia="en-US"/>
              </w:rPr>
              <w:t>(в з/е и часах)</w:t>
            </w:r>
          </w:p>
        </w:tc>
        <w:tc>
          <w:tcPr>
            <w:tcW w:w="3402" w:type="dxa"/>
          </w:tcPr>
          <w:p w14:paraId="3F86B06C" w14:textId="64E0218F" w:rsidR="00956895" w:rsidRPr="00956895" w:rsidRDefault="00956895" w:rsidP="00956895">
            <w:pPr>
              <w:rPr>
                <w:b/>
                <w:i/>
                <w:color w:val="000000"/>
                <w:lang w:eastAsia="en-US"/>
              </w:rPr>
            </w:pPr>
            <w:r w:rsidRPr="00956895">
              <w:rPr>
                <w:b/>
                <w:i/>
                <w:color w:val="000000"/>
                <w:lang w:eastAsia="en-US"/>
              </w:rPr>
              <w:t xml:space="preserve">Семестр </w:t>
            </w:r>
            <w:r w:rsidR="0062541C">
              <w:rPr>
                <w:b/>
                <w:i/>
                <w:color w:val="000000"/>
                <w:lang w:eastAsia="en-US"/>
              </w:rPr>
              <w:t>3</w:t>
            </w:r>
          </w:p>
          <w:p w14:paraId="198DABDB" w14:textId="2D2AF93A" w:rsidR="00956895" w:rsidRPr="00956895" w:rsidRDefault="00956895" w:rsidP="00956895">
            <w:pPr>
              <w:rPr>
                <w:b/>
                <w:i/>
                <w:color w:val="000000"/>
                <w:lang w:eastAsia="en-US"/>
              </w:rPr>
            </w:pPr>
            <w:r w:rsidRPr="00956895">
              <w:rPr>
                <w:b/>
                <w:i/>
                <w:color w:val="000000"/>
                <w:lang w:eastAsia="en-US"/>
              </w:rPr>
              <w:t>(в часах)</w:t>
            </w:r>
          </w:p>
        </w:tc>
      </w:tr>
      <w:tr w:rsidR="0062541C" w:rsidRPr="00956895" w14:paraId="0FEB3410" w14:textId="77777777" w:rsidTr="00E95530">
        <w:trPr>
          <w:trHeight w:val="330"/>
        </w:trPr>
        <w:tc>
          <w:tcPr>
            <w:tcW w:w="2835" w:type="dxa"/>
          </w:tcPr>
          <w:p w14:paraId="147A6598" w14:textId="77777777" w:rsidR="0062541C" w:rsidRPr="00956895" w:rsidRDefault="0062541C" w:rsidP="0062541C">
            <w:pPr>
              <w:rPr>
                <w:b/>
                <w:i/>
                <w:color w:val="000000"/>
                <w:lang w:eastAsia="en-US"/>
              </w:rPr>
            </w:pPr>
            <w:r w:rsidRPr="00956895">
              <w:rPr>
                <w:b/>
                <w:i/>
                <w:color w:val="000000"/>
                <w:lang w:eastAsia="en-US"/>
              </w:rPr>
              <w:t xml:space="preserve">Общая трудоемкость дисциплины </w:t>
            </w:r>
          </w:p>
        </w:tc>
        <w:tc>
          <w:tcPr>
            <w:tcW w:w="3402" w:type="dxa"/>
          </w:tcPr>
          <w:p w14:paraId="089D08A6" w14:textId="6507A79B"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c>
          <w:tcPr>
            <w:tcW w:w="3402" w:type="dxa"/>
          </w:tcPr>
          <w:p w14:paraId="34B6B60C" w14:textId="1BE7EE19" w:rsidR="0062541C" w:rsidRPr="00956895" w:rsidRDefault="0062541C" w:rsidP="0062541C">
            <w:pPr>
              <w:jc w:val="center"/>
              <w:rPr>
                <w:b/>
                <w:i/>
                <w:color w:val="000000"/>
                <w:lang w:eastAsia="en-US"/>
              </w:rPr>
            </w:pPr>
            <w:r>
              <w:rPr>
                <w:b/>
                <w:i/>
                <w:color w:val="000000"/>
                <w:lang w:eastAsia="en-US"/>
              </w:rPr>
              <w:t>5</w:t>
            </w:r>
            <w:r w:rsidRPr="00956895">
              <w:rPr>
                <w:b/>
                <w:i/>
                <w:color w:val="000000"/>
                <w:lang w:eastAsia="en-US"/>
              </w:rPr>
              <w:t>/1</w:t>
            </w:r>
            <w:r>
              <w:rPr>
                <w:b/>
                <w:i/>
                <w:color w:val="000000"/>
                <w:lang w:eastAsia="en-US"/>
              </w:rPr>
              <w:t>80</w:t>
            </w:r>
          </w:p>
        </w:tc>
      </w:tr>
      <w:tr w:rsidR="0062541C" w:rsidRPr="00956895" w14:paraId="624ECDD3" w14:textId="77777777" w:rsidTr="00E95530">
        <w:trPr>
          <w:trHeight w:val="330"/>
        </w:trPr>
        <w:tc>
          <w:tcPr>
            <w:tcW w:w="2835" w:type="dxa"/>
          </w:tcPr>
          <w:p w14:paraId="4D38F1D3" w14:textId="77777777" w:rsidR="0062541C" w:rsidRPr="00956895" w:rsidRDefault="0062541C" w:rsidP="0062541C">
            <w:pPr>
              <w:rPr>
                <w:b/>
                <w:i/>
                <w:color w:val="000000"/>
                <w:lang w:eastAsia="en-US"/>
              </w:rPr>
            </w:pPr>
            <w:r w:rsidRPr="00956895">
              <w:rPr>
                <w:b/>
                <w:i/>
                <w:color w:val="000000"/>
                <w:lang w:eastAsia="en-US"/>
              </w:rPr>
              <w:t xml:space="preserve">Контактная работа - Аудиторные занятия </w:t>
            </w:r>
          </w:p>
        </w:tc>
        <w:tc>
          <w:tcPr>
            <w:tcW w:w="3402" w:type="dxa"/>
          </w:tcPr>
          <w:p w14:paraId="0EB3C4B5" w14:textId="3610A1D5" w:rsidR="0062541C" w:rsidRPr="00956895" w:rsidRDefault="0062541C" w:rsidP="0062541C">
            <w:pPr>
              <w:jc w:val="center"/>
              <w:rPr>
                <w:b/>
                <w:i/>
                <w:color w:val="000000"/>
                <w:lang w:eastAsia="en-US"/>
              </w:rPr>
            </w:pPr>
            <w:r>
              <w:rPr>
                <w:b/>
                <w:i/>
                <w:color w:val="000000"/>
                <w:lang w:eastAsia="en-US"/>
              </w:rPr>
              <w:t>50</w:t>
            </w:r>
          </w:p>
        </w:tc>
        <w:tc>
          <w:tcPr>
            <w:tcW w:w="3402" w:type="dxa"/>
          </w:tcPr>
          <w:p w14:paraId="29FE0252" w14:textId="7975B95A" w:rsidR="0062541C" w:rsidRPr="00956895" w:rsidRDefault="0062541C" w:rsidP="0062541C">
            <w:pPr>
              <w:jc w:val="center"/>
              <w:rPr>
                <w:b/>
                <w:i/>
                <w:color w:val="000000"/>
                <w:lang w:eastAsia="en-US"/>
              </w:rPr>
            </w:pPr>
            <w:r>
              <w:rPr>
                <w:b/>
                <w:i/>
                <w:color w:val="000000"/>
                <w:lang w:eastAsia="en-US"/>
              </w:rPr>
              <w:t>50</w:t>
            </w:r>
          </w:p>
        </w:tc>
      </w:tr>
      <w:tr w:rsidR="0062541C" w:rsidRPr="00956895" w14:paraId="6CB77380" w14:textId="77777777" w:rsidTr="00E95530">
        <w:trPr>
          <w:trHeight w:val="330"/>
        </w:trPr>
        <w:tc>
          <w:tcPr>
            <w:tcW w:w="2835" w:type="dxa"/>
          </w:tcPr>
          <w:p w14:paraId="043B0CD8" w14:textId="77777777" w:rsidR="0062541C" w:rsidRPr="00956895" w:rsidRDefault="0062541C" w:rsidP="0062541C">
            <w:pPr>
              <w:rPr>
                <w:i/>
                <w:color w:val="000000"/>
                <w:lang w:eastAsia="en-US"/>
              </w:rPr>
            </w:pPr>
            <w:r w:rsidRPr="00956895">
              <w:rPr>
                <w:i/>
                <w:color w:val="000000"/>
                <w:lang w:eastAsia="en-US"/>
              </w:rPr>
              <w:t xml:space="preserve">Лекции </w:t>
            </w:r>
          </w:p>
        </w:tc>
        <w:tc>
          <w:tcPr>
            <w:tcW w:w="3402" w:type="dxa"/>
          </w:tcPr>
          <w:p w14:paraId="09CD28E6" w14:textId="48B141DE" w:rsidR="0062541C" w:rsidRPr="00956895" w:rsidRDefault="0062541C" w:rsidP="0062541C">
            <w:pPr>
              <w:jc w:val="center"/>
              <w:rPr>
                <w:i/>
                <w:color w:val="000000"/>
                <w:lang w:eastAsia="en-US"/>
              </w:rPr>
            </w:pPr>
            <w:r>
              <w:rPr>
                <w:i/>
                <w:color w:val="000000"/>
                <w:lang w:eastAsia="en-US"/>
              </w:rPr>
              <w:t>16</w:t>
            </w:r>
          </w:p>
        </w:tc>
        <w:tc>
          <w:tcPr>
            <w:tcW w:w="3402" w:type="dxa"/>
          </w:tcPr>
          <w:p w14:paraId="291DC0CC" w14:textId="53E87F4C" w:rsidR="0062541C" w:rsidRPr="00956895" w:rsidRDefault="0062541C" w:rsidP="0062541C">
            <w:pPr>
              <w:jc w:val="center"/>
              <w:rPr>
                <w:i/>
                <w:color w:val="000000"/>
                <w:lang w:eastAsia="en-US"/>
              </w:rPr>
            </w:pPr>
            <w:r>
              <w:rPr>
                <w:i/>
                <w:color w:val="000000"/>
                <w:lang w:eastAsia="en-US"/>
              </w:rPr>
              <w:t>16</w:t>
            </w:r>
          </w:p>
        </w:tc>
      </w:tr>
      <w:tr w:rsidR="0062541C" w:rsidRPr="00956895" w14:paraId="215F7FA4" w14:textId="77777777" w:rsidTr="00E95530">
        <w:trPr>
          <w:trHeight w:val="330"/>
        </w:trPr>
        <w:tc>
          <w:tcPr>
            <w:tcW w:w="2835" w:type="dxa"/>
          </w:tcPr>
          <w:p w14:paraId="54D6F600" w14:textId="77777777" w:rsidR="0062541C" w:rsidRPr="00956895" w:rsidRDefault="0062541C" w:rsidP="0062541C">
            <w:pPr>
              <w:rPr>
                <w:i/>
                <w:color w:val="000000"/>
                <w:lang w:eastAsia="en-US"/>
              </w:rPr>
            </w:pPr>
            <w:r w:rsidRPr="00956895">
              <w:rPr>
                <w:i/>
                <w:color w:val="000000"/>
                <w:lang w:eastAsia="en-US"/>
              </w:rPr>
              <w:t xml:space="preserve">Семинары, практические занятия  </w:t>
            </w:r>
          </w:p>
        </w:tc>
        <w:tc>
          <w:tcPr>
            <w:tcW w:w="3402" w:type="dxa"/>
          </w:tcPr>
          <w:p w14:paraId="3469E2A3" w14:textId="38CA1D1E" w:rsidR="0062541C" w:rsidRPr="00956895" w:rsidRDefault="0062541C" w:rsidP="0062541C">
            <w:pPr>
              <w:jc w:val="center"/>
              <w:rPr>
                <w:i/>
                <w:color w:val="000000"/>
                <w:lang w:eastAsia="en-US"/>
              </w:rPr>
            </w:pPr>
            <w:r>
              <w:rPr>
                <w:i/>
                <w:color w:val="000000"/>
                <w:lang w:eastAsia="en-US"/>
              </w:rPr>
              <w:t>34</w:t>
            </w:r>
          </w:p>
        </w:tc>
        <w:tc>
          <w:tcPr>
            <w:tcW w:w="3402" w:type="dxa"/>
          </w:tcPr>
          <w:p w14:paraId="66A22CBD" w14:textId="54518D0F" w:rsidR="0062541C" w:rsidRPr="00956895" w:rsidRDefault="0062541C" w:rsidP="0062541C">
            <w:pPr>
              <w:jc w:val="center"/>
              <w:rPr>
                <w:i/>
                <w:color w:val="000000"/>
                <w:lang w:eastAsia="en-US"/>
              </w:rPr>
            </w:pPr>
            <w:r>
              <w:rPr>
                <w:i/>
                <w:color w:val="000000"/>
                <w:lang w:eastAsia="en-US"/>
              </w:rPr>
              <w:t>34</w:t>
            </w:r>
          </w:p>
        </w:tc>
      </w:tr>
      <w:tr w:rsidR="0062541C" w:rsidRPr="00956895" w14:paraId="27EE9D50" w14:textId="77777777" w:rsidTr="00E95530">
        <w:trPr>
          <w:trHeight w:val="330"/>
        </w:trPr>
        <w:tc>
          <w:tcPr>
            <w:tcW w:w="2835" w:type="dxa"/>
          </w:tcPr>
          <w:p w14:paraId="67B08A6C" w14:textId="77777777" w:rsidR="0062541C" w:rsidRPr="00956895" w:rsidRDefault="0062541C" w:rsidP="0062541C">
            <w:pPr>
              <w:rPr>
                <w:b/>
                <w:i/>
                <w:color w:val="000000"/>
                <w:lang w:eastAsia="en-US"/>
              </w:rPr>
            </w:pPr>
            <w:r w:rsidRPr="00956895">
              <w:rPr>
                <w:b/>
                <w:i/>
                <w:color w:val="000000"/>
                <w:lang w:eastAsia="en-US"/>
              </w:rPr>
              <w:t>Самостоятельная работа</w:t>
            </w:r>
          </w:p>
        </w:tc>
        <w:tc>
          <w:tcPr>
            <w:tcW w:w="3402" w:type="dxa"/>
          </w:tcPr>
          <w:p w14:paraId="7AE8D8A1" w14:textId="6C0C0936" w:rsidR="0062541C" w:rsidRPr="00956895" w:rsidRDefault="0062541C" w:rsidP="0062541C">
            <w:pPr>
              <w:jc w:val="center"/>
              <w:rPr>
                <w:b/>
                <w:i/>
                <w:color w:val="000000"/>
                <w:lang w:eastAsia="en-US"/>
              </w:rPr>
            </w:pPr>
            <w:r>
              <w:rPr>
                <w:b/>
                <w:i/>
                <w:color w:val="000000"/>
                <w:lang w:eastAsia="en-US"/>
              </w:rPr>
              <w:t>130</w:t>
            </w:r>
          </w:p>
        </w:tc>
        <w:tc>
          <w:tcPr>
            <w:tcW w:w="3402" w:type="dxa"/>
          </w:tcPr>
          <w:p w14:paraId="3B6D3127" w14:textId="4D3EE674" w:rsidR="0062541C" w:rsidRPr="00956895" w:rsidRDefault="0062541C" w:rsidP="0062541C">
            <w:pPr>
              <w:jc w:val="center"/>
              <w:rPr>
                <w:b/>
                <w:i/>
                <w:color w:val="000000"/>
                <w:lang w:eastAsia="en-US"/>
              </w:rPr>
            </w:pPr>
            <w:r>
              <w:rPr>
                <w:b/>
                <w:i/>
                <w:color w:val="000000"/>
                <w:lang w:eastAsia="en-US"/>
              </w:rPr>
              <w:t>130</w:t>
            </w:r>
          </w:p>
        </w:tc>
      </w:tr>
      <w:tr w:rsidR="0062541C" w:rsidRPr="00956895" w14:paraId="78461D27" w14:textId="77777777" w:rsidTr="00E95530">
        <w:trPr>
          <w:trHeight w:val="330"/>
        </w:trPr>
        <w:tc>
          <w:tcPr>
            <w:tcW w:w="2835" w:type="dxa"/>
          </w:tcPr>
          <w:p w14:paraId="0815C06F" w14:textId="77777777" w:rsidR="0062541C" w:rsidRPr="00956895" w:rsidRDefault="0062541C" w:rsidP="0062541C">
            <w:pPr>
              <w:rPr>
                <w:i/>
                <w:color w:val="000000"/>
                <w:lang w:eastAsia="en-US"/>
              </w:rPr>
            </w:pPr>
            <w:r w:rsidRPr="00956895">
              <w:rPr>
                <w:i/>
                <w:color w:val="000000"/>
                <w:lang w:eastAsia="en-US"/>
              </w:rPr>
              <w:t xml:space="preserve">Вид текущего контроля </w:t>
            </w:r>
          </w:p>
        </w:tc>
        <w:tc>
          <w:tcPr>
            <w:tcW w:w="3402" w:type="dxa"/>
          </w:tcPr>
          <w:p w14:paraId="7A222A2A" w14:textId="11B1DC72"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c>
          <w:tcPr>
            <w:tcW w:w="3402" w:type="dxa"/>
          </w:tcPr>
          <w:p w14:paraId="0B68CA32" w14:textId="6F62B70F" w:rsidR="0062541C" w:rsidRPr="0062541C" w:rsidRDefault="0062541C" w:rsidP="0062541C">
            <w:pPr>
              <w:jc w:val="center"/>
              <w:rPr>
                <w:i/>
                <w:iCs/>
                <w:color w:val="000000"/>
                <w:lang w:eastAsia="en-US"/>
              </w:rPr>
            </w:pPr>
            <w:r w:rsidRPr="0062541C">
              <w:rPr>
                <w:i/>
                <w:iCs/>
                <w:color w:val="000000"/>
                <w:szCs w:val="20"/>
              </w:rPr>
              <w:t>Домашнее творческое задание</w:t>
            </w:r>
          </w:p>
        </w:tc>
      </w:tr>
      <w:tr w:rsidR="0062541C" w:rsidRPr="00956895" w14:paraId="500052DA" w14:textId="77777777" w:rsidTr="00E95530">
        <w:trPr>
          <w:trHeight w:val="330"/>
        </w:trPr>
        <w:tc>
          <w:tcPr>
            <w:tcW w:w="2835" w:type="dxa"/>
          </w:tcPr>
          <w:p w14:paraId="34D954EF" w14:textId="77777777" w:rsidR="0062541C" w:rsidRPr="00956895" w:rsidRDefault="0062541C" w:rsidP="0062541C">
            <w:pPr>
              <w:rPr>
                <w:i/>
                <w:color w:val="000000"/>
                <w:lang w:eastAsia="en-US"/>
              </w:rPr>
            </w:pPr>
            <w:r w:rsidRPr="00956895">
              <w:rPr>
                <w:i/>
                <w:color w:val="000000"/>
                <w:lang w:eastAsia="en-US"/>
              </w:rPr>
              <w:t>Вид промежуточной аттестации</w:t>
            </w:r>
          </w:p>
        </w:tc>
        <w:tc>
          <w:tcPr>
            <w:tcW w:w="3402" w:type="dxa"/>
          </w:tcPr>
          <w:p w14:paraId="50A0597C" w14:textId="11F6E6CC" w:rsidR="0062541C" w:rsidRPr="0062541C" w:rsidRDefault="0062541C" w:rsidP="0062541C">
            <w:pPr>
              <w:jc w:val="center"/>
              <w:rPr>
                <w:i/>
                <w:iCs/>
                <w:color w:val="000000"/>
                <w:lang w:eastAsia="en-US"/>
              </w:rPr>
            </w:pPr>
            <w:r w:rsidRPr="0062541C">
              <w:rPr>
                <w:i/>
                <w:iCs/>
                <w:color w:val="000000"/>
                <w:szCs w:val="20"/>
              </w:rPr>
              <w:t>Экзамен</w:t>
            </w:r>
          </w:p>
        </w:tc>
        <w:tc>
          <w:tcPr>
            <w:tcW w:w="3402" w:type="dxa"/>
          </w:tcPr>
          <w:p w14:paraId="7AD8F8D9" w14:textId="63B0886E" w:rsidR="0062541C" w:rsidRPr="0062541C" w:rsidRDefault="0062541C" w:rsidP="0062541C">
            <w:pPr>
              <w:jc w:val="center"/>
              <w:rPr>
                <w:i/>
                <w:iCs/>
                <w:color w:val="000000"/>
                <w:lang w:eastAsia="en-US"/>
              </w:rPr>
            </w:pPr>
            <w:r w:rsidRPr="0062541C">
              <w:rPr>
                <w:i/>
                <w:iCs/>
                <w:color w:val="000000"/>
                <w:szCs w:val="20"/>
              </w:rPr>
              <w:t>Экзамен</w:t>
            </w:r>
          </w:p>
        </w:tc>
      </w:tr>
      <w:bookmarkEnd w:id="31"/>
    </w:tbl>
    <w:p w14:paraId="41C52CB6" w14:textId="77777777" w:rsidR="00956895" w:rsidRPr="00956895" w:rsidRDefault="00956895" w:rsidP="00395FF6">
      <w:pPr>
        <w:rPr>
          <w:i/>
          <w:color w:val="000000"/>
          <w:lang w:eastAsia="en-US"/>
        </w:rPr>
      </w:pPr>
    </w:p>
    <w:bookmarkEnd w:id="28"/>
    <w:bookmarkEnd w:id="29"/>
    <w:p w14:paraId="1D7ADA3E" w14:textId="512A1884" w:rsidR="002312AC" w:rsidRPr="005532E3" w:rsidRDefault="00652CE8" w:rsidP="0069422A">
      <w:pPr>
        <w:spacing w:after="240" w:line="360" w:lineRule="auto"/>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69422A">
      <w:pPr>
        <w:spacing w:after="240" w:line="360" w:lineRule="auto"/>
        <w:ind w:firstLine="709"/>
        <w:jc w:val="both"/>
        <w:rPr>
          <w:b/>
          <w:bCs/>
          <w:sz w:val="28"/>
          <w:szCs w:val="28"/>
        </w:rPr>
      </w:pPr>
      <w:r w:rsidRPr="005532E3">
        <w:rPr>
          <w:b/>
          <w:bCs/>
          <w:sz w:val="28"/>
          <w:szCs w:val="28"/>
        </w:rPr>
        <w:t>5.1. Содержание дисциплины</w:t>
      </w:r>
    </w:p>
    <w:p w14:paraId="52370330" w14:textId="6C3C3B38" w:rsidR="0044606D" w:rsidRPr="0044606D" w:rsidRDefault="0044606D" w:rsidP="00553DFC">
      <w:pPr>
        <w:pStyle w:val="1"/>
        <w:spacing w:line="360" w:lineRule="auto"/>
        <w:jc w:val="both"/>
        <w:rPr>
          <w:rFonts w:ascii="Times New Roman" w:hAnsi="Times New Roman" w:cs="Times New Roman"/>
          <w:sz w:val="28"/>
          <w:szCs w:val="28"/>
        </w:rPr>
      </w:pPr>
      <w:r w:rsidRPr="0024087B">
        <w:rPr>
          <w:rStyle w:val="FontStyle51"/>
          <w:sz w:val="28"/>
          <w:szCs w:val="28"/>
        </w:rPr>
        <w:lastRenderedPageBreak/>
        <w:t>Тема 1.</w:t>
      </w:r>
      <w:r w:rsidR="00553DFC" w:rsidRPr="00553DFC">
        <w:t xml:space="preserve"> </w:t>
      </w:r>
      <w:r w:rsidR="00553DFC" w:rsidRPr="00553DFC">
        <w:rPr>
          <w:rStyle w:val="FontStyle51"/>
          <w:sz w:val="28"/>
          <w:szCs w:val="28"/>
        </w:rPr>
        <w:t>Реклама.</w:t>
      </w:r>
      <w:r w:rsidR="00553DFC">
        <w:rPr>
          <w:rStyle w:val="FontStyle51"/>
          <w:sz w:val="28"/>
          <w:szCs w:val="28"/>
        </w:rPr>
        <w:t xml:space="preserve"> </w:t>
      </w:r>
      <w:r w:rsidR="00553DFC" w:rsidRPr="00553DFC">
        <w:rPr>
          <w:rStyle w:val="FontStyle51"/>
          <w:sz w:val="28"/>
          <w:szCs w:val="28"/>
        </w:rPr>
        <w:t>Понятие, роль и место в экономическом развитии страны</w:t>
      </w:r>
      <w:r w:rsidRPr="00C14003">
        <w:rPr>
          <w:rStyle w:val="FontStyle51"/>
          <w:sz w:val="28"/>
          <w:szCs w:val="28"/>
        </w:rPr>
        <w:t xml:space="preserve"> </w:t>
      </w:r>
    </w:p>
    <w:p w14:paraId="51B4C02A" w14:textId="6F36FB69" w:rsidR="0044606D" w:rsidRPr="00C14003" w:rsidRDefault="00686EE1" w:rsidP="0069422A">
      <w:pPr>
        <w:pStyle w:val="Style2"/>
        <w:widowControl/>
        <w:spacing w:line="360" w:lineRule="auto"/>
        <w:ind w:firstLine="709"/>
        <w:rPr>
          <w:sz w:val="28"/>
          <w:szCs w:val="28"/>
        </w:rPr>
      </w:pPr>
      <w:r>
        <w:rPr>
          <w:sz w:val="28"/>
          <w:szCs w:val="28"/>
        </w:rPr>
        <w:t xml:space="preserve">Понятие </w:t>
      </w:r>
      <w:r w:rsidR="00553DFC">
        <w:rPr>
          <w:sz w:val="28"/>
          <w:szCs w:val="28"/>
        </w:rPr>
        <w:t>рекламы</w:t>
      </w:r>
      <w:r>
        <w:rPr>
          <w:sz w:val="28"/>
          <w:szCs w:val="28"/>
        </w:rPr>
        <w:t>.</w:t>
      </w:r>
      <w:r w:rsidR="00DE1139">
        <w:rPr>
          <w:sz w:val="28"/>
          <w:szCs w:val="28"/>
        </w:rPr>
        <w:t xml:space="preserve"> </w:t>
      </w:r>
      <w:r w:rsidR="009440AF">
        <w:rPr>
          <w:sz w:val="28"/>
          <w:szCs w:val="28"/>
        </w:rPr>
        <w:t>Реклама</w:t>
      </w:r>
      <w:r w:rsidR="0079273D">
        <w:rPr>
          <w:sz w:val="28"/>
          <w:szCs w:val="28"/>
        </w:rPr>
        <w:t xml:space="preserve"> как междисциплинарная область.</w:t>
      </w:r>
      <w:r w:rsidR="009440AF">
        <w:rPr>
          <w:sz w:val="28"/>
          <w:szCs w:val="28"/>
        </w:rPr>
        <w:t xml:space="preserve"> Роль рекламы в политике и экономической деятельности.</w:t>
      </w:r>
      <w:r w:rsidR="0079273D">
        <w:rPr>
          <w:sz w:val="28"/>
          <w:szCs w:val="28"/>
        </w:rPr>
        <w:t xml:space="preserve"> </w:t>
      </w:r>
      <w:r w:rsidR="00DE1139">
        <w:rPr>
          <w:sz w:val="28"/>
          <w:szCs w:val="28"/>
        </w:rPr>
        <w:t>Цели и задачи</w:t>
      </w:r>
      <w:r w:rsidR="009440AF">
        <w:rPr>
          <w:sz w:val="28"/>
          <w:szCs w:val="28"/>
        </w:rPr>
        <w:t xml:space="preserve"> рекламы в экономическом развитии страны</w:t>
      </w:r>
      <w:r w:rsidR="00D25804">
        <w:rPr>
          <w:sz w:val="28"/>
          <w:szCs w:val="28"/>
        </w:rPr>
        <w:t xml:space="preserve">. </w:t>
      </w:r>
      <w:r w:rsidR="00EE6743" w:rsidRPr="00EE6743">
        <w:rPr>
          <w:sz w:val="28"/>
          <w:szCs w:val="28"/>
        </w:rPr>
        <w:t xml:space="preserve">Правовые основы регулирования </w:t>
      </w:r>
      <w:r w:rsidR="00553DFC">
        <w:rPr>
          <w:sz w:val="28"/>
          <w:szCs w:val="28"/>
        </w:rPr>
        <w:t>реклам</w:t>
      </w:r>
      <w:r w:rsidR="00EE6743" w:rsidRPr="00EE6743">
        <w:rPr>
          <w:sz w:val="28"/>
          <w:szCs w:val="28"/>
        </w:rPr>
        <w:t xml:space="preserve">ной деятельности в России. </w:t>
      </w:r>
      <w:r w:rsidR="009440AF">
        <w:rPr>
          <w:sz w:val="28"/>
          <w:szCs w:val="28"/>
        </w:rPr>
        <w:t>Коммерческая, политическая, социальная рекламы.</w:t>
      </w:r>
      <w:r w:rsidR="00BC6987">
        <w:rPr>
          <w:sz w:val="28"/>
          <w:szCs w:val="28"/>
        </w:rPr>
        <w:t xml:space="preserve"> </w:t>
      </w:r>
      <w:r w:rsidR="008E1B87">
        <w:rPr>
          <w:sz w:val="28"/>
          <w:szCs w:val="28"/>
        </w:rPr>
        <w:t xml:space="preserve">Классификация рекламы. </w:t>
      </w:r>
      <w:r w:rsidR="00BC6987">
        <w:rPr>
          <w:sz w:val="28"/>
          <w:szCs w:val="28"/>
        </w:rPr>
        <w:t>Функции рекламы.</w:t>
      </w:r>
      <w:r w:rsidR="009440AF">
        <w:rPr>
          <w:sz w:val="28"/>
          <w:szCs w:val="28"/>
        </w:rPr>
        <w:t xml:space="preserve"> </w:t>
      </w:r>
      <w:r w:rsidR="00B8153E">
        <w:rPr>
          <w:sz w:val="28"/>
          <w:szCs w:val="28"/>
        </w:rPr>
        <w:t xml:space="preserve">Понятие брендинга.  </w:t>
      </w:r>
      <w:r w:rsidR="009440AF">
        <w:rPr>
          <w:sz w:val="28"/>
          <w:szCs w:val="28"/>
        </w:rPr>
        <w:t>Кодексы этики</w:t>
      </w:r>
      <w:r w:rsidR="009D2511">
        <w:rPr>
          <w:sz w:val="28"/>
          <w:szCs w:val="28"/>
        </w:rPr>
        <w:t xml:space="preserve"> </w:t>
      </w:r>
      <w:r w:rsidR="009440AF">
        <w:rPr>
          <w:sz w:val="28"/>
          <w:szCs w:val="28"/>
        </w:rPr>
        <w:t xml:space="preserve">в рекламной деятельности. </w:t>
      </w:r>
      <w:r w:rsidR="008A229A">
        <w:rPr>
          <w:sz w:val="28"/>
          <w:szCs w:val="28"/>
        </w:rPr>
        <w:t xml:space="preserve"> </w:t>
      </w:r>
      <w:r w:rsidR="009440AF">
        <w:rPr>
          <w:sz w:val="28"/>
          <w:szCs w:val="28"/>
        </w:rPr>
        <w:t>Основные этапы развития российской рекламы. Современные тренды и антитренды в рекламе.</w:t>
      </w:r>
    </w:p>
    <w:p w14:paraId="39745DC3" w14:textId="47B77F2D"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bookmarkStart w:id="32" w:name="_Hlk84849373"/>
      <w:r w:rsidR="009440AF" w:rsidRPr="009440AF">
        <w:rPr>
          <w:b/>
          <w:sz w:val="28"/>
          <w:szCs w:val="28"/>
          <w:lang w:eastAsia="x-none"/>
        </w:rPr>
        <w:t>Рекламные константы</w:t>
      </w:r>
    </w:p>
    <w:bookmarkEnd w:id="32"/>
    <w:p w14:paraId="65A2CE69" w14:textId="045C5C7B" w:rsidR="007619DD" w:rsidRDefault="001B1AE8" w:rsidP="001B1AE8">
      <w:pPr>
        <w:pStyle w:val="Style2"/>
        <w:widowControl/>
        <w:spacing w:line="360" w:lineRule="auto"/>
        <w:rPr>
          <w:sz w:val="28"/>
          <w:szCs w:val="28"/>
        </w:rPr>
      </w:pPr>
      <w:r>
        <w:rPr>
          <w:sz w:val="28"/>
          <w:szCs w:val="28"/>
        </w:rPr>
        <w:t xml:space="preserve">  </w:t>
      </w:r>
      <w:r w:rsidRPr="001B1AE8">
        <w:rPr>
          <w:sz w:val="28"/>
          <w:szCs w:val="28"/>
        </w:rPr>
        <w:t xml:space="preserve"> </w:t>
      </w:r>
      <w:r w:rsidR="00FA57F9">
        <w:rPr>
          <w:sz w:val="28"/>
          <w:szCs w:val="28"/>
        </w:rPr>
        <w:t>Ресурсы рекламной кампании</w:t>
      </w:r>
      <w:r w:rsidR="00BC6987">
        <w:rPr>
          <w:sz w:val="28"/>
          <w:szCs w:val="28"/>
        </w:rPr>
        <w:t>.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Гендерные стереотипы в рекламе.</w:t>
      </w:r>
      <w:r w:rsidR="008E1B87">
        <w:rPr>
          <w:sz w:val="28"/>
          <w:szCs w:val="28"/>
        </w:rPr>
        <w:t xml:space="preserve"> Контент рекламного сообщения. Подходы к визуализации:</w:t>
      </w:r>
      <w:r w:rsidR="00914060">
        <w:rPr>
          <w:sz w:val="28"/>
          <w:szCs w:val="28"/>
        </w:rPr>
        <w:t xml:space="preserve"> технология </w:t>
      </w:r>
      <w:r w:rsidR="008E1B87">
        <w:rPr>
          <w:sz w:val="28"/>
          <w:szCs w:val="28"/>
        </w:rPr>
        <w:t xml:space="preserve"> разработк</w:t>
      </w:r>
      <w:r w:rsidR="00914060">
        <w:rPr>
          <w:sz w:val="28"/>
          <w:szCs w:val="28"/>
        </w:rPr>
        <w:t>и</w:t>
      </w:r>
      <w:r w:rsidR="008E1B87">
        <w:rPr>
          <w:sz w:val="28"/>
          <w:szCs w:val="28"/>
        </w:rPr>
        <w:t xml:space="preserve"> творческой концепции, отбор. </w:t>
      </w:r>
      <w:r w:rsidR="00B8153E">
        <w:rPr>
          <w:sz w:val="28"/>
          <w:szCs w:val="28"/>
        </w:rPr>
        <w:t>И</w:t>
      </w:r>
      <w:r w:rsidR="001C7D5B">
        <w:rPr>
          <w:sz w:val="28"/>
          <w:szCs w:val="28"/>
        </w:rPr>
        <w:t xml:space="preserve">спользование архетипов в брендинге. </w:t>
      </w:r>
      <w:r w:rsidR="008E1B87">
        <w:rPr>
          <w:sz w:val="28"/>
          <w:szCs w:val="28"/>
        </w:rPr>
        <w:t>Рекламный бюджет – методы и подходы к определению бюджета.</w:t>
      </w:r>
      <w:r w:rsidR="001C7D5B">
        <w:rPr>
          <w:sz w:val="28"/>
          <w:szCs w:val="28"/>
        </w:rPr>
        <w:t xml:space="preserve"> Коллаборация как способ оптимизации рекламного бюджета.</w:t>
      </w:r>
    </w:p>
    <w:p w14:paraId="7C2AD005" w14:textId="2CB0A336" w:rsidR="007619DD" w:rsidRDefault="007619DD" w:rsidP="0069422A">
      <w:pPr>
        <w:pStyle w:val="Style2"/>
        <w:widowControl/>
        <w:spacing w:line="360" w:lineRule="auto"/>
        <w:ind w:firstLine="0"/>
        <w:rPr>
          <w:b/>
          <w:sz w:val="28"/>
          <w:szCs w:val="28"/>
        </w:rPr>
      </w:pPr>
      <w:bookmarkStart w:id="33" w:name="_Hlk154000990"/>
      <w:bookmarkStart w:id="34" w:name="_Hlk84847123"/>
      <w:r w:rsidRPr="0024087B">
        <w:rPr>
          <w:b/>
          <w:sz w:val="28"/>
          <w:szCs w:val="28"/>
        </w:rPr>
        <w:t>Тема 3.</w:t>
      </w:r>
      <w:r>
        <w:rPr>
          <w:b/>
          <w:sz w:val="28"/>
          <w:szCs w:val="28"/>
        </w:rPr>
        <w:t xml:space="preserve"> </w:t>
      </w:r>
      <w:bookmarkEnd w:id="33"/>
      <w:r w:rsidR="009440AF" w:rsidRPr="009440AF">
        <w:rPr>
          <w:b/>
          <w:sz w:val="28"/>
          <w:szCs w:val="28"/>
        </w:rPr>
        <w:t>Стратегическое и медиапланирование</w:t>
      </w:r>
    </w:p>
    <w:p w14:paraId="4137C236" w14:textId="67AC1C96" w:rsidR="009440AF" w:rsidRPr="00BC6987" w:rsidRDefault="00BC6987" w:rsidP="0069422A">
      <w:pPr>
        <w:pStyle w:val="Style2"/>
        <w:widowControl/>
        <w:spacing w:line="360" w:lineRule="auto"/>
        <w:ind w:firstLine="0"/>
        <w:rPr>
          <w:bCs/>
          <w:sz w:val="28"/>
          <w:szCs w:val="28"/>
        </w:rPr>
      </w:pPr>
      <w:r>
        <w:rPr>
          <w:b/>
          <w:sz w:val="28"/>
          <w:szCs w:val="28"/>
        </w:rPr>
        <w:tab/>
      </w:r>
      <w:r>
        <w:rPr>
          <w:bCs/>
          <w:sz w:val="28"/>
          <w:szCs w:val="28"/>
        </w:rPr>
        <w:t xml:space="preserve">Соотношение стратегии развития организации, маркетинговой и рекламной стратегий. </w:t>
      </w:r>
      <w:r w:rsidR="008A1915">
        <w:rPr>
          <w:bCs/>
          <w:sz w:val="28"/>
          <w:szCs w:val="28"/>
        </w:rPr>
        <w:t xml:space="preserve">Разработка стратегии рекламной деятельности организации. Планирование рекламной кампании как составляющей комплекса маркетинговых мероприятий. </w:t>
      </w:r>
      <w:r w:rsidR="008E1B87">
        <w:rPr>
          <w:bCs/>
          <w:sz w:val="28"/>
          <w:szCs w:val="28"/>
        </w:rPr>
        <w:t>Этапы</w:t>
      </w:r>
      <w:r w:rsidR="008A1915">
        <w:rPr>
          <w:bCs/>
          <w:sz w:val="28"/>
          <w:szCs w:val="28"/>
        </w:rPr>
        <w:t xml:space="preserve"> разработки и реализации</w:t>
      </w:r>
      <w:r w:rsidR="008E1B87">
        <w:rPr>
          <w:bCs/>
          <w:sz w:val="28"/>
          <w:szCs w:val="28"/>
        </w:rPr>
        <w:t xml:space="preserve"> рекламной кампании.</w:t>
      </w:r>
      <w:r w:rsidR="008A1915">
        <w:rPr>
          <w:bCs/>
          <w:sz w:val="28"/>
          <w:szCs w:val="28"/>
        </w:rPr>
        <w:t xml:space="preserve"> Подходы и инструменты медиапланирования. Медиасредства как рекламные носители. Медиапланирование. Показатели медиастатистики, стоимостные характеристики медиа. Медиакит</w:t>
      </w:r>
      <w:r w:rsidR="00FE783F">
        <w:rPr>
          <w:bCs/>
          <w:sz w:val="28"/>
          <w:szCs w:val="28"/>
        </w:rPr>
        <w:t xml:space="preserve"> издания</w:t>
      </w:r>
      <w:r w:rsidR="008A1915">
        <w:rPr>
          <w:bCs/>
          <w:sz w:val="28"/>
          <w:szCs w:val="28"/>
        </w:rPr>
        <w:t>. Медиакарта</w:t>
      </w:r>
      <w:r w:rsidR="00FE783F">
        <w:rPr>
          <w:bCs/>
          <w:sz w:val="28"/>
          <w:szCs w:val="28"/>
        </w:rPr>
        <w:t xml:space="preserve"> СМИ</w:t>
      </w:r>
      <w:r w:rsidR="008A1915">
        <w:rPr>
          <w:bCs/>
          <w:sz w:val="28"/>
          <w:szCs w:val="28"/>
        </w:rPr>
        <w:t>.</w:t>
      </w:r>
      <w:r w:rsidR="00FE783F">
        <w:rPr>
          <w:bCs/>
          <w:sz w:val="28"/>
          <w:szCs w:val="28"/>
        </w:rPr>
        <w:t xml:space="preserve"> Карты каналов. Мониторинг рекламной кампании. Выбор каналов рекламной коммуникации: ТВ, радио, пресса, наружная реклама и др.</w:t>
      </w:r>
    </w:p>
    <w:p w14:paraId="70907FC8" w14:textId="021ADEF3" w:rsidR="001D395A" w:rsidRDefault="001D395A" w:rsidP="001D395A">
      <w:pPr>
        <w:pStyle w:val="Style2"/>
        <w:spacing w:line="360" w:lineRule="auto"/>
        <w:ind w:firstLine="0"/>
        <w:rPr>
          <w:b/>
          <w:sz w:val="28"/>
          <w:szCs w:val="28"/>
        </w:rPr>
      </w:pPr>
      <w:bookmarkStart w:id="35" w:name="_Hlk84946445"/>
      <w:r w:rsidRPr="001D395A">
        <w:rPr>
          <w:b/>
          <w:sz w:val="28"/>
          <w:szCs w:val="28"/>
        </w:rPr>
        <w:t xml:space="preserve">Тема </w:t>
      </w:r>
      <w:r>
        <w:rPr>
          <w:b/>
          <w:sz w:val="28"/>
          <w:szCs w:val="28"/>
        </w:rPr>
        <w:t>4</w:t>
      </w:r>
      <w:r w:rsidRPr="001D395A">
        <w:rPr>
          <w:b/>
          <w:sz w:val="28"/>
          <w:szCs w:val="28"/>
        </w:rPr>
        <w:t xml:space="preserve">. </w:t>
      </w:r>
      <w:r w:rsidR="009440AF" w:rsidRPr="009440AF">
        <w:rPr>
          <w:b/>
          <w:sz w:val="28"/>
          <w:szCs w:val="28"/>
        </w:rPr>
        <w:t>Реклама в виртуальном пространстве</w:t>
      </w:r>
    </w:p>
    <w:p w14:paraId="4D7DCA44" w14:textId="5BCB7AE8" w:rsidR="00BC1117" w:rsidRPr="00BC1117" w:rsidRDefault="00FE783F" w:rsidP="00C9494E">
      <w:pPr>
        <w:spacing w:after="160" w:line="360" w:lineRule="auto"/>
        <w:contextualSpacing/>
        <w:jc w:val="both"/>
        <w:rPr>
          <w:sz w:val="28"/>
          <w:szCs w:val="28"/>
        </w:rPr>
      </w:pPr>
      <w:r w:rsidRPr="00BC1117">
        <w:rPr>
          <w:sz w:val="28"/>
          <w:szCs w:val="28"/>
        </w:rPr>
        <w:t xml:space="preserve">Рынок цифровой рекламы. </w:t>
      </w:r>
      <w:bookmarkEnd w:id="34"/>
      <w:bookmarkEnd w:id="35"/>
      <w:r w:rsidR="001C7D5B" w:rsidRPr="00BC1117">
        <w:rPr>
          <w:sz w:val="28"/>
          <w:szCs w:val="28"/>
        </w:rPr>
        <w:t xml:space="preserve">Форматы интернет-рекламы: контекстная, баннерная. </w:t>
      </w:r>
      <w:r w:rsidR="00914060" w:rsidRPr="00BC1117">
        <w:rPr>
          <w:sz w:val="28"/>
          <w:szCs w:val="28"/>
        </w:rPr>
        <w:t xml:space="preserve">Характеристики и показатели анализа социальных сетей как </w:t>
      </w:r>
      <w:r w:rsidR="00914060" w:rsidRPr="00BC1117">
        <w:rPr>
          <w:sz w:val="28"/>
          <w:szCs w:val="28"/>
        </w:rPr>
        <w:lastRenderedPageBreak/>
        <w:t xml:space="preserve">многофункциональных площадок. </w:t>
      </w:r>
      <w:r w:rsidR="001C7D5B" w:rsidRPr="00BC1117">
        <w:rPr>
          <w:sz w:val="28"/>
          <w:szCs w:val="28"/>
        </w:rPr>
        <w:t xml:space="preserve">Форматы рекламы в социальных сетях и технологии создания. Вовлекающий контент. </w:t>
      </w:r>
      <w:r w:rsidR="00CF3CBC" w:rsidRPr="00BC1117">
        <w:rPr>
          <w:sz w:val="28"/>
          <w:szCs w:val="28"/>
        </w:rPr>
        <w:t xml:space="preserve">Пользовательский контент. Принципы и инструменты работы с блогерами и инфлюенсерами. Показатели эффективности. </w:t>
      </w:r>
      <w:r w:rsidR="001C7D5B" w:rsidRPr="00BC1117">
        <w:rPr>
          <w:sz w:val="28"/>
          <w:szCs w:val="28"/>
        </w:rPr>
        <w:t xml:space="preserve">Веб-аналитика – параметры исследования, и технология SEO – преимущества и недостатки. Сервисы аналитики </w:t>
      </w:r>
      <w:r w:rsidR="00914060" w:rsidRPr="00BC1117">
        <w:rPr>
          <w:sz w:val="28"/>
          <w:szCs w:val="28"/>
        </w:rPr>
        <w:t xml:space="preserve">Телеграм: </w:t>
      </w:r>
      <w:r w:rsidR="001C7D5B" w:rsidRPr="00BC1117">
        <w:rPr>
          <w:sz w:val="28"/>
          <w:szCs w:val="28"/>
        </w:rPr>
        <w:t xml:space="preserve">Telemetr и TGstat. </w:t>
      </w:r>
      <w:r w:rsidR="00914060" w:rsidRPr="00BC1117">
        <w:rPr>
          <w:sz w:val="28"/>
          <w:szCs w:val="28"/>
        </w:rPr>
        <w:t>Возможности сервиса ЯндексДирект. E-mail-рассылка.</w:t>
      </w:r>
      <w:r w:rsidR="00BC1117" w:rsidRPr="00BC1117">
        <w:rPr>
          <w:sz w:val="28"/>
          <w:szCs w:val="28"/>
        </w:rPr>
        <w:t xml:space="preserve">  Внедрение Искусственного интеллекта в современные рекламные технологии.</w:t>
      </w:r>
    </w:p>
    <w:p w14:paraId="2FFB5666" w14:textId="3E267D62" w:rsidR="009440AF" w:rsidRDefault="0079273D" w:rsidP="009440AF">
      <w:pPr>
        <w:pStyle w:val="Style2"/>
        <w:widowControl/>
        <w:spacing w:line="360" w:lineRule="auto"/>
        <w:ind w:firstLine="0"/>
        <w:rPr>
          <w:b/>
          <w:sz w:val="28"/>
          <w:szCs w:val="28"/>
        </w:rPr>
      </w:pPr>
      <w:r w:rsidRPr="0024087B">
        <w:rPr>
          <w:b/>
          <w:sz w:val="28"/>
          <w:szCs w:val="28"/>
        </w:rPr>
        <w:t xml:space="preserve">Тема </w:t>
      </w:r>
      <w:r w:rsidR="001D395A">
        <w:rPr>
          <w:b/>
          <w:sz w:val="28"/>
          <w:szCs w:val="28"/>
        </w:rPr>
        <w:t>5</w:t>
      </w:r>
      <w:r w:rsidRPr="0024087B">
        <w:rPr>
          <w:b/>
          <w:sz w:val="28"/>
          <w:szCs w:val="28"/>
        </w:rPr>
        <w:t>.</w:t>
      </w:r>
      <w:r w:rsidR="009440AF" w:rsidRPr="009440AF">
        <w:t xml:space="preserve"> </w:t>
      </w:r>
      <w:r w:rsidR="009440AF" w:rsidRPr="009440AF">
        <w:rPr>
          <w:b/>
          <w:sz w:val="28"/>
          <w:szCs w:val="28"/>
        </w:rPr>
        <w:t>Оценка эффективности рекламы</w:t>
      </w:r>
    </w:p>
    <w:p w14:paraId="77D3E810" w14:textId="6E87774D" w:rsidR="0079273D" w:rsidRPr="00365A32" w:rsidRDefault="0079273D" w:rsidP="009440AF">
      <w:pPr>
        <w:pStyle w:val="Style2"/>
        <w:widowControl/>
        <w:spacing w:line="360" w:lineRule="auto"/>
        <w:ind w:firstLine="0"/>
        <w:rPr>
          <w:sz w:val="28"/>
          <w:szCs w:val="28"/>
        </w:rPr>
      </w:pPr>
      <w:r w:rsidRPr="00914060">
        <w:rPr>
          <w:bCs/>
          <w:sz w:val="28"/>
          <w:szCs w:val="28"/>
        </w:rPr>
        <w:t xml:space="preserve"> </w:t>
      </w:r>
      <w:bookmarkStart w:id="36" w:name="_Hlk84946541"/>
      <w:r w:rsidR="00914060" w:rsidRPr="00914060">
        <w:rPr>
          <w:bCs/>
          <w:sz w:val="28"/>
          <w:szCs w:val="28"/>
        </w:rPr>
        <w:t>Экономическая</w:t>
      </w:r>
      <w:r w:rsidR="00914060">
        <w:rPr>
          <w:b/>
          <w:sz w:val="28"/>
          <w:szCs w:val="28"/>
        </w:rPr>
        <w:t xml:space="preserve"> </w:t>
      </w:r>
      <w:r w:rsidR="00914060">
        <w:rPr>
          <w:sz w:val="28"/>
          <w:szCs w:val="28"/>
        </w:rPr>
        <w:t xml:space="preserve">эффективность рекламной кампании. </w:t>
      </w:r>
      <w:r w:rsidR="009440AF" w:rsidRPr="00FA473F">
        <w:rPr>
          <w:sz w:val="28"/>
          <w:szCs w:val="28"/>
        </w:rPr>
        <w:t>Инструменты анализа и о</w:t>
      </w:r>
      <w:r w:rsidR="009440AF" w:rsidRPr="000E36B6">
        <w:rPr>
          <w:sz w:val="28"/>
          <w:szCs w:val="28"/>
        </w:rPr>
        <w:t>ценка эффективности</w:t>
      </w:r>
      <w:r w:rsidR="008E1B87">
        <w:rPr>
          <w:sz w:val="28"/>
          <w:szCs w:val="28"/>
        </w:rPr>
        <w:t xml:space="preserve"> рекламной </w:t>
      </w:r>
      <w:r w:rsidR="009440AF" w:rsidRPr="000E36B6">
        <w:rPr>
          <w:sz w:val="28"/>
          <w:szCs w:val="28"/>
        </w:rPr>
        <w:t>коммуникации.</w:t>
      </w:r>
      <w:r w:rsidR="00CF3CBC">
        <w:rPr>
          <w:sz w:val="28"/>
          <w:szCs w:val="28"/>
        </w:rPr>
        <w:t xml:space="preserve"> </w:t>
      </w:r>
      <w:r w:rsidR="00914060">
        <w:rPr>
          <w:sz w:val="28"/>
          <w:szCs w:val="28"/>
        </w:rPr>
        <w:t xml:space="preserve">Показатели эффективности рекламы в сети Интернет. </w:t>
      </w:r>
      <w:r w:rsidR="00CF3CBC">
        <w:rPr>
          <w:sz w:val="28"/>
          <w:szCs w:val="28"/>
        </w:rPr>
        <w:t>Оценка результативности деятельности рекламного агентства.</w:t>
      </w:r>
    </w:p>
    <w:bookmarkEnd w:id="36"/>
    <w:p w14:paraId="553BB2DD" w14:textId="56CDC29D" w:rsidR="00F64ECA" w:rsidRPr="00383DDA" w:rsidRDefault="00907363" w:rsidP="0069422A">
      <w:pPr>
        <w:spacing w:after="240" w:line="360" w:lineRule="auto"/>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69422A" w:rsidRDefault="00907363" w:rsidP="00FD1679">
      <w:pPr>
        <w:tabs>
          <w:tab w:val="right" w:pos="851"/>
        </w:tabs>
        <w:ind w:firstLine="709"/>
        <w:jc w:val="right"/>
        <w:rPr>
          <w:sz w:val="28"/>
        </w:rPr>
      </w:pPr>
      <w:bookmarkStart w:id="37" w:name="_Hlk154059982"/>
      <w:r w:rsidRPr="0069422A">
        <w:rPr>
          <w:sz w:val="28"/>
        </w:rPr>
        <w:t xml:space="preserve">Таблица </w:t>
      </w:r>
      <w:r w:rsidR="00EE4C4D" w:rsidRPr="0069422A">
        <w:rPr>
          <w:sz w:val="28"/>
        </w:rPr>
        <w:t>2</w:t>
      </w:r>
    </w:p>
    <w:tbl>
      <w:tblPr>
        <w:tblStyle w:val="12"/>
        <w:tblW w:w="10207" w:type="dxa"/>
        <w:tblInd w:w="-431" w:type="dxa"/>
        <w:tblLayout w:type="fixed"/>
        <w:tblLook w:val="04A0" w:firstRow="1" w:lastRow="0" w:firstColumn="1" w:lastColumn="0" w:noHBand="0" w:noVBand="1"/>
      </w:tblPr>
      <w:tblGrid>
        <w:gridCol w:w="568"/>
        <w:gridCol w:w="1701"/>
        <w:gridCol w:w="1134"/>
        <w:gridCol w:w="851"/>
        <w:gridCol w:w="992"/>
        <w:gridCol w:w="1843"/>
        <w:gridCol w:w="1388"/>
        <w:gridCol w:w="1730"/>
      </w:tblGrid>
      <w:tr w:rsidR="001F4C7C" w:rsidRPr="0069422A" w14:paraId="3E140F7C" w14:textId="77777777" w:rsidTr="00E95530">
        <w:tc>
          <w:tcPr>
            <w:tcW w:w="568" w:type="dxa"/>
            <w:vMerge w:val="restart"/>
          </w:tcPr>
          <w:p w14:paraId="14657921" w14:textId="77777777" w:rsidR="001F4C7C" w:rsidRPr="0069422A" w:rsidRDefault="001F4C7C" w:rsidP="001F4C7C">
            <w:pPr>
              <w:rPr>
                <w:b/>
                <w:color w:val="000000"/>
              </w:rPr>
            </w:pPr>
            <w:r w:rsidRPr="0069422A">
              <w:rPr>
                <w:b/>
                <w:color w:val="000000"/>
              </w:rPr>
              <w:t>№</w:t>
            </w:r>
          </w:p>
        </w:tc>
        <w:tc>
          <w:tcPr>
            <w:tcW w:w="1701"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200AF400" w:rsidR="001F4C7C" w:rsidRPr="0069422A" w:rsidRDefault="001F4C7C" w:rsidP="001F4C7C">
            <w:pPr>
              <w:tabs>
                <w:tab w:val="left" w:pos="1802"/>
              </w:tabs>
              <w:jc w:val="center"/>
              <w:rPr>
                <w:b/>
                <w:color w:val="000000"/>
              </w:rPr>
            </w:pPr>
            <w:r w:rsidRPr="0069422A">
              <w:rPr>
                <w:b/>
                <w:color w:val="000000"/>
              </w:rPr>
              <w:t>Трудоемкость в часах</w:t>
            </w:r>
            <w:r w:rsidR="00804F34">
              <w:rPr>
                <w:b/>
                <w:color w:val="000000"/>
              </w:rPr>
              <w:t xml:space="preserve"> </w:t>
            </w:r>
          </w:p>
        </w:tc>
        <w:tc>
          <w:tcPr>
            <w:tcW w:w="1730"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E95530">
        <w:tc>
          <w:tcPr>
            <w:tcW w:w="568" w:type="dxa"/>
            <w:vMerge/>
          </w:tcPr>
          <w:p w14:paraId="22A2CDF5" w14:textId="77777777" w:rsidR="001F4C7C" w:rsidRPr="0069422A" w:rsidRDefault="001F4C7C" w:rsidP="001F4C7C">
            <w:pPr>
              <w:rPr>
                <w:color w:val="000000"/>
              </w:rPr>
            </w:pPr>
          </w:p>
        </w:tc>
        <w:tc>
          <w:tcPr>
            <w:tcW w:w="1701"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57BAAE17" w:rsidR="001F4C7C" w:rsidRPr="0069422A" w:rsidRDefault="003A4C1A" w:rsidP="001F4C7C">
            <w:pPr>
              <w:jc w:val="center"/>
              <w:rPr>
                <w:b/>
                <w:color w:val="000000"/>
              </w:rPr>
            </w:pPr>
            <w:r w:rsidRPr="00382A27">
              <w:rPr>
                <w:b/>
                <w:color w:val="000000" w:themeColor="text1"/>
              </w:rPr>
              <w:t>Контактная работа</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1730" w:type="dxa"/>
            <w:vMerge/>
          </w:tcPr>
          <w:p w14:paraId="7D12430A" w14:textId="77777777" w:rsidR="001F4C7C" w:rsidRPr="0069422A" w:rsidRDefault="001F4C7C" w:rsidP="001F4C7C">
            <w:pPr>
              <w:rPr>
                <w:b/>
                <w:color w:val="000000"/>
              </w:rPr>
            </w:pPr>
          </w:p>
        </w:tc>
      </w:tr>
      <w:tr w:rsidR="00382A27" w:rsidRPr="0069422A" w14:paraId="5BDC0AFD" w14:textId="77777777" w:rsidTr="00E95530">
        <w:tc>
          <w:tcPr>
            <w:tcW w:w="568" w:type="dxa"/>
            <w:vMerge/>
          </w:tcPr>
          <w:p w14:paraId="43382B7C" w14:textId="77777777" w:rsidR="00382A27" w:rsidRPr="0069422A" w:rsidRDefault="00382A27" w:rsidP="001F4C7C">
            <w:pPr>
              <w:rPr>
                <w:color w:val="000000"/>
              </w:rPr>
            </w:pPr>
          </w:p>
        </w:tc>
        <w:tc>
          <w:tcPr>
            <w:tcW w:w="1701"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1730" w:type="dxa"/>
            <w:vMerge/>
          </w:tcPr>
          <w:p w14:paraId="35676D62" w14:textId="77777777" w:rsidR="00382A27" w:rsidRPr="0069422A" w:rsidRDefault="00382A27" w:rsidP="001F4C7C">
            <w:pPr>
              <w:rPr>
                <w:b/>
                <w:color w:val="000000"/>
              </w:rPr>
            </w:pPr>
          </w:p>
        </w:tc>
      </w:tr>
      <w:tr w:rsidR="00382A27" w:rsidRPr="0069422A" w14:paraId="4BAAC495" w14:textId="77777777" w:rsidTr="00E95530">
        <w:tc>
          <w:tcPr>
            <w:tcW w:w="568" w:type="dxa"/>
          </w:tcPr>
          <w:p w14:paraId="239E6334" w14:textId="77777777" w:rsidR="00382A27" w:rsidRPr="0069422A" w:rsidRDefault="00382A27" w:rsidP="00D91C29">
            <w:pPr>
              <w:numPr>
                <w:ilvl w:val="0"/>
                <w:numId w:val="2"/>
              </w:numPr>
              <w:contextualSpacing/>
              <w:rPr>
                <w:color w:val="000000"/>
                <w:lang w:eastAsia="en-US"/>
              </w:rPr>
            </w:pPr>
          </w:p>
        </w:tc>
        <w:tc>
          <w:tcPr>
            <w:tcW w:w="1701" w:type="dxa"/>
          </w:tcPr>
          <w:p w14:paraId="3CE48DC4" w14:textId="77777777" w:rsidR="00924B8A" w:rsidRDefault="00382A27" w:rsidP="001F4C7C">
            <w:pPr>
              <w:rPr>
                <w:color w:val="000000"/>
              </w:rPr>
            </w:pPr>
            <w:bookmarkStart w:id="38" w:name="_Hlk154578635"/>
            <w:r w:rsidRPr="00430440">
              <w:rPr>
                <w:color w:val="000000"/>
              </w:rPr>
              <w:t>Тема 1.</w:t>
            </w:r>
            <w:r w:rsidRPr="00430440">
              <w:rPr>
                <w:sz w:val="28"/>
                <w:szCs w:val="28"/>
              </w:rPr>
              <w:t xml:space="preserve"> </w:t>
            </w:r>
            <w:r w:rsidR="00924B8A" w:rsidRPr="00924B8A">
              <w:t>Реклама</w:t>
            </w:r>
            <w:r w:rsidRPr="00924B8A">
              <w:rPr>
                <w:color w:val="000000"/>
              </w:rPr>
              <w:t>.</w:t>
            </w:r>
          </w:p>
          <w:p w14:paraId="0E508CD3" w14:textId="27D280B6" w:rsidR="00382A27" w:rsidRPr="0069422A" w:rsidRDefault="00382A27" w:rsidP="001F4C7C">
            <w:pPr>
              <w:rPr>
                <w:color w:val="000000"/>
                <w:highlight w:val="yellow"/>
              </w:rPr>
            </w:pPr>
            <w:r w:rsidRPr="00430440">
              <w:rPr>
                <w:color w:val="000000"/>
              </w:rPr>
              <w:t xml:space="preserve">Понятие, </w:t>
            </w:r>
            <w:r w:rsidR="00924B8A">
              <w:rPr>
                <w:color w:val="000000"/>
              </w:rPr>
              <w:t>роль и место в экономическом развитии страны</w:t>
            </w:r>
            <w:bookmarkEnd w:id="38"/>
          </w:p>
        </w:tc>
        <w:tc>
          <w:tcPr>
            <w:tcW w:w="1134" w:type="dxa"/>
          </w:tcPr>
          <w:p w14:paraId="43372057" w14:textId="36AEEEF1" w:rsidR="00382A27" w:rsidRPr="0069422A" w:rsidRDefault="005B1093" w:rsidP="001F4C7C">
            <w:pPr>
              <w:jc w:val="center"/>
              <w:rPr>
                <w:color w:val="000000"/>
              </w:rPr>
            </w:pPr>
            <w:r>
              <w:rPr>
                <w:color w:val="000000"/>
              </w:rPr>
              <w:t>30</w:t>
            </w:r>
            <w:r w:rsidR="00965E4E">
              <w:rPr>
                <w:color w:val="000000"/>
              </w:rPr>
              <w:t>/32</w:t>
            </w:r>
          </w:p>
        </w:tc>
        <w:tc>
          <w:tcPr>
            <w:tcW w:w="851" w:type="dxa"/>
          </w:tcPr>
          <w:p w14:paraId="34E09175" w14:textId="505B25B1" w:rsidR="00382A27" w:rsidRPr="0069422A" w:rsidRDefault="005B1093" w:rsidP="001F4C7C">
            <w:pPr>
              <w:jc w:val="center"/>
              <w:rPr>
                <w:color w:val="000000"/>
              </w:rPr>
            </w:pPr>
            <w:r>
              <w:rPr>
                <w:color w:val="000000"/>
              </w:rPr>
              <w:t>6</w:t>
            </w:r>
            <w:r w:rsidR="00A731D4">
              <w:rPr>
                <w:color w:val="000000"/>
              </w:rPr>
              <w:t>/4</w:t>
            </w:r>
          </w:p>
        </w:tc>
        <w:tc>
          <w:tcPr>
            <w:tcW w:w="992" w:type="dxa"/>
          </w:tcPr>
          <w:p w14:paraId="263905E7" w14:textId="39185C04" w:rsidR="00382A27" w:rsidRPr="0069422A" w:rsidRDefault="00382728" w:rsidP="001F4C7C">
            <w:pPr>
              <w:jc w:val="center"/>
              <w:rPr>
                <w:color w:val="000000"/>
              </w:rPr>
            </w:pPr>
            <w:r>
              <w:rPr>
                <w:color w:val="000000"/>
              </w:rPr>
              <w:t>2</w:t>
            </w:r>
            <w:r w:rsidR="00A731D4">
              <w:rPr>
                <w:color w:val="000000"/>
              </w:rPr>
              <w:t>/2</w:t>
            </w:r>
          </w:p>
        </w:tc>
        <w:tc>
          <w:tcPr>
            <w:tcW w:w="1843" w:type="dxa"/>
          </w:tcPr>
          <w:p w14:paraId="5CF572BE" w14:textId="7C8F1B38" w:rsidR="00382A27" w:rsidRPr="00382728" w:rsidRDefault="00382728" w:rsidP="001F4C7C">
            <w:pPr>
              <w:jc w:val="center"/>
            </w:pPr>
            <w:r w:rsidRPr="00382728">
              <w:t>4</w:t>
            </w:r>
            <w:r w:rsidR="00A731D4">
              <w:t>/2</w:t>
            </w:r>
          </w:p>
        </w:tc>
        <w:tc>
          <w:tcPr>
            <w:tcW w:w="1388" w:type="dxa"/>
          </w:tcPr>
          <w:p w14:paraId="4F3FCED8" w14:textId="4F463428" w:rsidR="00382A27" w:rsidRPr="00430440" w:rsidRDefault="005B1093" w:rsidP="001F4C7C">
            <w:pPr>
              <w:jc w:val="center"/>
              <w:rPr>
                <w:color w:val="000000"/>
              </w:rPr>
            </w:pPr>
            <w:r>
              <w:rPr>
                <w:color w:val="000000"/>
              </w:rPr>
              <w:t>24</w:t>
            </w:r>
            <w:r w:rsidR="00965E4E">
              <w:rPr>
                <w:color w:val="000000"/>
              </w:rPr>
              <w:t>/28</w:t>
            </w:r>
          </w:p>
        </w:tc>
        <w:tc>
          <w:tcPr>
            <w:tcW w:w="1730"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E95530">
        <w:tc>
          <w:tcPr>
            <w:tcW w:w="568" w:type="dxa"/>
          </w:tcPr>
          <w:p w14:paraId="714452AE" w14:textId="77777777" w:rsidR="00382A27" w:rsidRPr="0069422A" w:rsidRDefault="00382A27" w:rsidP="00D91C29">
            <w:pPr>
              <w:numPr>
                <w:ilvl w:val="0"/>
                <w:numId w:val="2"/>
              </w:numPr>
              <w:contextualSpacing/>
              <w:rPr>
                <w:color w:val="000000"/>
                <w:lang w:eastAsia="en-US"/>
              </w:rPr>
            </w:pPr>
          </w:p>
        </w:tc>
        <w:tc>
          <w:tcPr>
            <w:tcW w:w="1701" w:type="dxa"/>
          </w:tcPr>
          <w:p w14:paraId="6524D325" w14:textId="04F79DC6" w:rsidR="00382A27" w:rsidRPr="00DF4688" w:rsidRDefault="00382A27" w:rsidP="001F4C7C">
            <w:pPr>
              <w:rPr>
                <w:color w:val="000000"/>
              </w:rPr>
            </w:pPr>
            <w:r w:rsidRPr="00DF4688">
              <w:rPr>
                <w:color w:val="000000"/>
              </w:rPr>
              <w:t>Тема 2.</w:t>
            </w:r>
            <w:r w:rsidRPr="00DF4688">
              <w:t xml:space="preserve"> </w:t>
            </w:r>
            <w:bookmarkStart w:id="39" w:name="_Hlk154579056"/>
            <w:r w:rsidR="00E5240D">
              <w:t>Рекламные константы</w:t>
            </w:r>
            <w:bookmarkEnd w:id="39"/>
          </w:p>
        </w:tc>
        <w:tc>
          <w:tcPr>
            <w:tcW w:w="1134" w:type="dxa"/>
          </w:tcPr>
          <w:p w14:paraId="50C52F0C" w14:textId="2F9F218A" w:rsidR="00382A27" w:rsidRPr="0069422A" w:rsidRDefault="005B1093" w:rsidP="001F4C7C">
            <w:pPr>
              <w:jc w:val="center"/>
              <w:rPr>
                <w:color w:val="000000"/>
              </w:rPr>
            </w:pPr>
            <w:r>
              <w:rPr>
                <w:color w:val="000000"/>
              </w:rPr>
              <w:t>46</w:t>
            </w:r>
            <w:r w:rsidR="00965E4E">
              <w:rPr>
                <w:color w:val="000000"/>
              </w:rPr>
              <w:t>/44</w:t>
            </w:r>
          </w:p>
        </w:tc>
        <w:tc>
          <w:tcPr>
            <w:tcW w:w="851" w:type="dxa"/>
          </w:tcPr>
          <w:p w14:paraId="37AABBD2" w14:textId="2314C126" w:rsidR="00382A27" w:rsidRPr="0069422A" w:rsidRDefault="005B1093" w:rsidP="001F4C7C">
            <w:pPr>
              <w:jc w:val="center"/>
              <w:rPr>
                <w:color w:val="000000"/>
              </w:rPr>
            </w:pPr>
            <w:r>
              <w:rPr>
                <w:color w:val="000000"/>
              </w:rPr>
              <w:t>22</w:t>
            </w:r>
            <w:r w:rsidR="00A731D4">
              <w:rPr>
                <w:color w:val="000000"/>
              </w:rPr>
              <w:t>/16</w:t>
            </w:r>
          </w:p>
        </w:tc>
        <w:tc>
          <w:tcPr>
            <w:tcW w:w="992" w:type="dxa"/>
          </w:tcPr>
          <w:p w14:paraId="2BF446AD" w14:textId="6055C638" w:rsidR="00382A27" w:rsidRPr="0069422A" w:rsidRDefault="00382728" w:rsidP="001F4C7C">
            <w:pPr>
              <w:jc w:val="center"/>
              <w:rPr>
                <w:color w:val="000000"/>
              </w:rPr>
            </w:pPr>
            <w:r>
              <w:rPr>
                <w:color w:val="000000"/>
              </w:rPr>
              <w:t>4</w:t>
            </w:r>
            <w:r w:rsidR="00A731D4">
              <w:rPr>
                <w:color w:val="000000"/>
              </w:rPr>
              <w:t>/4</w:t>
            </w:r>
          </w:p>
        </w:tc>
        <w:tc>
          <w:tcPr>
            <w:tcW w:w="1843" w:type="dxa"/>
          </w:tcPr>
          <w:p w14:paraId="49AAA8B1" w14:textId="5DE4B1A2" w:rsidR="00382A27" w:rsidRPr="00382728" w:rsidRDefault="00FA798C" w:rsidP="001F4C7C">
            <w:pPr>
              <w:jc w:val="center"/>
            </w:pPr>
            <w:r>
              <w:t>18</w:t>
            </w:r>
            <w:r w:rsidR="00A731D4">
              <w:t>/12</w:t>
            </w:r>
          </w:p>
        </w:tc>
        <w:tc>
          <w:tcPr>
            <w:tcW w:w="1388" w:type="dxa"/>
          </w:tcPr>
          <w:p w14:paraId="33167840" w14:textId="42F4E589" w:rsidR="00382A27" w:rsidRPr="0069422A" w:rsidRDefault="005B1093" w:rsidP="001F4C7C">
            <w:pPr>
              <w:jc w:val="center"/>
              <w:rPr>
                <w:color w:val="000000"/>
              </w:rPr>
            </w:pPr>
            <w:r>
              <w:rPr>
                <w:color w:val="000000"/>
              </w:rPr>
              <w:t>24</w:t>
            </w:r>
            <w:r w:rsidR="00965E4E">
              <w:rPr>
                <w:color w:val="000000"/>
              </w:rPr>
              <w:t>/28</w:t>
            </w:r>
          </w:p>
        </w:tc>
        <w:tc>
          <w:tcPr>
            <w:tcW w:w="1730" w:type="dxa"/>
          </w:tcPr>
          <w:p w14:paraId="001002F3" w14:textId="0B24A342" w:rsidR="00382A27" w:rsidRPr="0069422A" w:rsidRDefault="00382A27" w:rsidP="001F4C7C">
            <w:pPr>
              <w:rPr>
                <w:color w:val="000000"/>
                <w:highlight w:val="yellow"/>
              </w:rPr>
            </w:pPr>
            <w:r w:rsidRPr="00930647">
              <w:rPr>
                <w:color w:val="000000"/>
              </w:rPr>
              <w:t>Анализ кейсов, групповая дискуссия</w:t>
            </w:r>
            <w:r w:rsidR="00A51252">
              <w:rPr>
                <w:color w:val="000000"/>
              </w:rPr>
              <w:t>, деловая игра</w:t>
            </w:r>
            <w:r w:rsidR="00784695">
              <w:rPr>
                <w:color w:val="000000"/>
              </w:rPr>
              <w:t>, решение задач</w:t>
            </w:r>
          </w:p>
        </w:tc>
      </w:tr>
      <w:tr w:rsidR="00382A27" w:rsidRPr="0069422A" w14:paraId="562844D6" w14:textId="77777777" w:rsidTr="00E95530">
        <w:trPr>
          <w:trHeight w:val="567"/>
        </w:trPr>
        <w:tc>
          <w:tcPr>
            <w:tcW w:w="568" w:type="dxa"/>
          </w:tcPr>
          <w:p w14:paraId="3A219868" w14:textId="77777777" w:rsidR="00382A27" w:rsidRPr="0069422A" w:rsidRDefault="00382A27" w:rsidP="00D91C29">
            <w:pPr>
              <w:numPr>
                <w:ilvl w:val="0"/>
                <w:numId w:val="2"/>
              </w:numPr>
              <w:contextualSpacing/>
              <w:rPr>
                <w:color w:val="000000"/>
                <w:lang w:eastAsia="en-US"/>
              </w:rPr>
            </w:pPr>
          </w:p>
        </w:tc>
        <w:tc>
          <w:tcPr>
            <w:tcW w:w="1701" w:type="dxa"/>
          </w:tcPr>
          <w:p w14:paraId="35E0A72C" w14:textId="4018FF94" w:rsidR="00382A27" w:rsidRPr="0069422A" w:rsidRDefault="00382A27" w:rsidP="00031034">
            <w:pPr>
              <w:rPr>
                <w:color w:val="000000"/>
                <w:highlight w:val="yellow"/>
              </w:rPr>
            </w:pPr>
            <w:r w:rsidRPr="00D30388">
              <w:rPr>
                <w:color w:val="000000"/>
              </w:rPr>
              <w:t xml:space="preserve">Тема 3. </w:t>
            </w:r>
            <w:bookmarkStart w:id="40" w:name="_Hlk154579136"/>
            <w:r w:rsidR="00E5240D">
              <w:rPr>
                <w:color w:val="000000"/>
              </w:rPr>
              <w:t>Стратегическое и медиапланирование</w:t>
            </w:r>
            <w:bookmarkEnd w:id="40"/>
          </w:p>
        </w:tc>
        <w:tc>
          <w:tcPr>
            <w:tcW w:w="1134" w:type="dxa"/>
          </w:tcPr>
          <w:p w14:paraId="067A1137" w14:textId="1BEB8E1B" w:rsidR="00382A27" w:rsidRPr="0069422A" w:rsidRDefault="005B1093" w:rsidP="00031034">
            <w:pPr>
              <w:jc w:val="center"/>
              <w:rPr>
                <w:color w:val="000000"/>
              </w:rPr>
            </w:pPr>
            <w:r>
              <w:rPr>
                <w:color w:val="000000"/>
              </w:rPr>
              <w:t>36</w:t>
            </w:r>
            <w:r w:rsidR="00965E4E">
              <w:rPr>
                <w:color w:val="000000"/>
              </w:rPr>
              <w:t>/36</w:t>
            </w:r>
          </w:p>
        </w:tc>
        <w:tc>
          <w:tcPr>
            <w:tcW w:w="851" w:type="dxa"/>
          </w:tcPr>
          <w:p w14:paraId="13F3105F" w14:textId="0BD70FF0" w:rsidR="00382A27" w:rsidRPr="0069422A" w:rsidRDefault="005B1093" w:rsidP="00031034">
            <w:pPr>
              <w:jc w:val="center"/>
              <w:rPr>
                <w:color w:val="000000"/>
              </w:rPr>
            </w:pPr>
            <w:r>
              <w:rPr>
                <w:color w:val="000000"/>
              </w:rPr>
              <w:t>12</w:t>
            </w:r>
            <w:r w:rsidR="00A731D4">
              <w:rPr>
                <w:color w:val="000000"/>
              </w:rPr>
              <w:t>/8</w:t>
            </w:r>
          </w:p>
        </w:tc>
        <w:tc>
          <w:tcPr>
            <w:tcW w:w="992" w:type="dxa"/>
          </w:tcPr>
          <w:p w14:paraId="6EC7D87D" w14:textId="4E70E01A" w:rsidR="00382A27" w:rsidRPr="0069422A" w:rsidRDefault="00382728" w:rsidP="00031034">
            <w:pPr>
              <w:jc w:val="center"/>
              <w:rPr>
                <w:color w:val="000000"/>
              </w:rPr>
            </w:pPr>
            <w:r>
              <w:rPr>
                <w:color w:val="000000"/>
              </w:rPr>
              <w:t>4</w:t>
            </w:r>
            <w:r w:rsidR="00A731D4">
              <w:rPr>
                <w:color w:val="000000"/>
              </w:rPr>
              <w:t>/4</w:t>
            </w:r>
          </w:p>
        </w:tc>
        <w:tc>
          <w:tcPr>
            <w:tcW w:w="1843" w:type="dxa"/>
          </w:tcPr>
          <w:p w14:paraId="541C55D7" w14:textId="1B4092B7" w:rsidR="00382A27" w:rsidRPr="00382728" w:rsidRDefault="00FA798C" w:rsidP="00031034">
            <w:pPr>
              <w:jc w:val="center"/>
            </w:pPr>
            <w:r>
              <w:t>8</w:t>
            </w:r>
            <w:r w:rsidR="00A731D4">
              <w:t>/4</w:t>
            </w:r>
          </w:p>
        </w:tc>
        <w:tc>
          <w:tcPr>
            <w:tcW w:w="1388" w:type="dxa"/>
          </w:tcPr>
          <w:p w14:paraId="5E15F5B7" w14:textId="3B74B39F" w:rsidR="00382A27" w:rsidRPr="0069422A" w:rsidRDefault="005B1093" w:rsidP="00031034">
            <w:pPr>
              <w:jc w:val="center"/>
              <w:rPr>
                <w:color w:val="000000"/>
              </w:rPr>
            </w:pPr>
            <w:r>
              <w:rPr>
                <w:color w:val="000000"/>
              </w:rPr>
              <w:t>24</w:t>
            </w:r>
            <w:r w:rsidR="00965E4E">
              <w:rPr>
                <w:color w:val="000000"/>
              </w:rPr>
              <w:t>/28</w:t>
            </w:r>
          </w:p>
        </w:tc>
        <w:tc>
          <w:tcPr>
            <w:tcW w:w="1730"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C4562E" w:rsidRPr="0069422A" w14:paraId="7D0A3154" w14:textId="77777777" w:rsidTr="00E95530">
        <w:trPr>
          <w:trHeight w:val="567"/>
        </w:trPr>
        <w:tc>
          <w:tcPr>
            <w:tcW w:w="568" w:type="dxa"/>
          </w:tcPr>
          <w:p w14:paraId="24492D7F" w14:textId="77777777" w:rsidR="00C4562E" w:rsidRPr="0069422A" w:rsidRDefault="00C4562E" w:rsidP="00D91C29">
            <w:pPr>
              <w:numPr>
                <w:ilvl w:val="0"/>
                <w:numId w:val="2"/>
              </w:numPr>
              <w:contextualSpacing/>
              <w:rPr>
                <w:color w:val="000000"/>
                <w:lang w:eastAsia="en-US"/>
              </w:rPr>
            </w:pPr>
          </w:p>
        </w:tc>
        <w:tc>
          <w:tcPr>
            <w:tcW w:w="1701" w:type="dxa"/>
          </w:tcPr>
          <w:p w14:paraId="26631E35" w14:textId="0A40F894" w:rsidR="00C4562E" w:rsidRPr="00D30388" w:rsidRDefault="00C4562E" w:rsidP="00031034">
            <w:pPr>
              <w:rPr>
                <w:color w:val="000000"/>
              </w:rPr>
            </w:pPr>
            <w:r w:rsidRPr="00C4562E">
              <w:rPr>
                <w:color w:val="000000"/>
              </w:rPr>
              <w:t xml:space="preserve">Тема 4. </w:t>
            </w:r>
            <w:bookmarkStart w:id="41" w:name="_Hlk154579156"/>
            <w:r w:rsidR="00E5240D">
              <w:rPr>
                <w:color w:val="000000"/>
              </w:rPr>
              <w:t>Реклама в виртуальном пространстве</w:t>
            </w:r>
            <w:bookmarkEnd w:id="41"/>
          </w:p>
        </w:tc>
        <w:tc>
          <w:tcPr>
            <w:tcW w:w="1134" w:type="dxa"/>
          </w:tcPr>
          <w:p w14:paraId="438A8C27" w14:textId="5D9A7AD0" w:rsidR="00C4562E" w:rsidRDefault="005B1093" w:rsidP="00031034">
            <w:pPr>
              <w:jc w:val="center"/>
              <w:rPr>
                <w:color w:val="000000"/>
              </w:rPr>
            </w:pPr>
            <w:r>
              <w:rPr>
                <w:color w:val="000000"/>
              </w:rPr>
              <w:t>40</w:t>
            </w:r>
            <w:r w:rsidR="00965E4E">
              <w:rPr>
                <w:color w:val="000000"/>
              </w:rPr>
              <w:t>/40</w:t>
            </w:r>
          </w:p>
        </w:tc>
        <w:tc>
          <w:tcPr>
            <w:tcW w:w="851" w:type="dxa"/>
          </w:tcPr>
          <w:p w14:paraId="352F9726" w14:textId="18688C7D" w:rsidR="00C4562E" w:rsidRDefault="005B1093" w:rsidP="00031034">
            <w:pPr>
              <w:jc w:val="center"/>
              <w:rPr>
                <w:color w:val="000000"/>
              </w:rPr>
            </w:pPr>
            <w:r>
              <w:rPr>
                <w:color w:val="000000"/>
              </w:rPr>
              <w:t>16</w:t>
            </w:r>
            <w:r w:rsidR="00A731D4">
              <w:rPr>
                <w:color w:val="000000"/>
              </w:rPr>
              <w:t>/12</w:t>
            </w:r>
          </w:p>
        </w:tc>
        <w:tc>
          <w:tcPr>
            <w:tcW w:w="992" w:type="dxa"/>
          </w:tcPr>
          <w:p w14:paraId="7DC6649E" w14:textId="782B0954" w:rsidR="00C4562E" w:rsidRDefault="00382728" w:rsidP="00031034">
            <w:pPr>
              <w:jc w:val="center"/>
              <w:rPr>
                <w:color w:val="000000"/>
              </w:rPr>
            </w:pPr>
            <w:r>
              <w:rPr>
                <w:color w:val="000000"/>
              </w:rPr>
              <w:t>4</w:t>
            </w:r>
            <w:r w:rsidR="00A731D4">
              <w:rPr>
                <w:color w:val="000000"/>
              </w:rPr>
              <w:t>/4</w:t>
            </w:r>
          </w:p>
        </w:tc>
        <w:tc>
          <w:tcPr>
            <w:tcW w:w="1843" w:type="dxa"/>
          </w:tcPr>
          <w:p w14:paraId="3F0EFD1B" w14:textId="6C00F781" w:rsidR="00C4562E" w:rsidRPr="00382728" w:rsidRDefault="00382728" w:rsidP="00031034">
            <w:pPr>
              <w:jc w:val="center"/>
            </w:pPr>
            <w:r>
              <w:t>1</w:t>
            </w:r>
            <w:r w:rsidR="00FA798C">
              <w:t>2</w:t>
            </w:r>
            <w:r w:rsidR="00A731D4">
              <w:t>/8</w:t>
            </w:r>
          </w:p>
        </w:tc>
        <w:tc>
          <w:tcPr>
            <w:tcW w:w="1388" w:type="dxa"/>
          </w:tcPr>
          <w:p w14:paraId="3D10CA74" w14:textId="68600E13" w:rsidR="00C4562E" w:rsidRDefault="005B1093" w:rsidP="00031034">
            <w:pPr>
              <w:jc w:val="center"/>
              <w:rPr>
                <w:color w:val="000000"/>
              </w:rPr>
            </w:pPr>
            <w:r>
              <w:rPr>
                <w:color w:val="000000"/>
              </w:rPr>
              <w:t>24</w:t>
            </w:r>
            <w:r w:rsidR="00965E4E">
              <w:rPr>
                <w:color w:val="000000"/>
              </w:rPr>
              <w:t>/28</w:t>
            </w:r>
          </w:p>
        </w:tc>
        <w:tc>
          <w:tcPr>
            <w:tcW w:w="1730" w:type="dxa"/>
          </w:tcPr>
          <w:p w14:paraId="48338F38" w14:textId="3083A814" w:rsidR="00C4562E" w:rsidRPr="00470322" w:rsidRDefault="00753AA9" w:rsidP="00031034">
            <w:pPr>
              <w:rPr>
                <w:color w:val="000000"/>
              </w:rPr>
            </w:pPr>
            <w:r>
              <w:rPr>
                <w:color w:val="000000"/>
              </w:rPr>
              <w:t xml:space="preserve">Решение кейсов, ситуационных заданий, </w:t>
            </w:r>
            <w:r w:rsidR="00A51252">
              <w:rPr>
                <w:color w:val="000000"/>
              </w:rPr>
              <w:lastRenderedPageBreak/>
              <w:t>разработка мини-проектов</w:t>
            </w:r>
          </w:p>
        </w:tc>
      </w:tr>
      <w:tr w:rsidR="00382A27" w:rsidRPr="0069422A" w14:paraId="37ED30D9" w14:textId="77777777" w:rsidTr="00E95530">
        <w:trPr>
          <w:trHeight w:val="567"/>
        </w:trPr>
        <w:tc>
          <w:tcPr>
            <w:tcW w:w="568" w:type="dxa"/>
          </w:tcPr>
          <w:p w14:paraId="21BCBFE7" w14:textId="77777777" w:rsidR="00382A27" w:rsidRPr="00D30388" w:rsidRDefault="00382A27" w:rsidP="00D91C29">
            <w:pPr>
              <w:numPr>
                <w:ilvl w:val="0"/>
                <w:numId w:val="2"/>
              </w:numPr>
              <w:contextualSpacing/>
              <w:rPr>
                <w:color w:val="000000"/>
                <w:lang w:eastAsia="en-US"/>
              </w:rPr>
            </w:pPr>
            <w:bookmarkStart w:id="42" w:name="_Hlk84849078"/>
          </w:p>
        </w:tc>
        <w:tc>
          <w:tcPr>
            <w:tcW w:w="1701" w:type="dxa"/>
          </w:tcPr>
          <w:p w14:paraId="611ABE13" w14:textId="15191C7F" w:rsidR="00382A27" w:rsidRPr="00D30388" w:rsidRDefault="00382A27" w:rsidP="001F4C7C">
            <w:pPr>
              <w:rPr>
                <w:color w:val="000000"/>
              </w:rPr>
            </w:pPr>
            <w:r w:rsidRPr="00D30388">
              <w:rPr>
                <w:color w:val="000000"/>
              </w:rPr>
              <w:t xml:space="preserve">Тема </w:t>
            </w:r>
            <w:r w:rsidR="00C4562E">
              <w:rPr>
                <w:color w:val="000000"/>
              </w:rPr>
              <w:t>5</w:t>
            </w:r>
            <w:r w:rsidRPr="00D30388">
              <w:rPr>
                <w:color w:val="000000"/>
              </w:rPr>
              <w:t>.</w:t>
            </w:r>
            <w:r w:rsidRPr="00D30388">
              <w:t xml:space="preserve"> </w:t>
            </w:r>
            <w:bookmarkStart w:id="43" w:name="_Hlk154579174"/>
            <w:r w:rsidR="00E5240D">
              <w:t>Оценка эффективности рекламы</w:t>
            </w:r>
            <w:bookmarkEnd w:id="43"/>
          </w:p>
        </w:tc>
        <w:tc>
          <w:tcPr>
            <w:tcW w:w="1134" w:type="dxa"/>
          </w:tcPr>
          <w:p w14:paraId="59FAD42A" w14:textId="5EBF3FD5" w:rsidR="00382A27" w:rsidRPr="0069422A" w:rsidRDefault="005B1093" w:rsidP="001F4C7C">
            <w:pPr>
              <w:jc w:val="center"/>
              <w:rPr>
                <w:color w:val="000000"/>
              </w:rPr>
            </w:pPr>
            <w:r>
              <w:rPr>
                <w:color w:val="000000"/>
              </w:rPr>
              <w:t>28</w:t>
            </w:r>
            <w:r w:rsidR="00965E4E">
              <w:rPr>
                <w:color w:val="000000"/>
              </w:rPr>
              <w:t>/28</w:t>
            </w:r>
          </w:p>
        </w:tc>
        <w:tc>
          <w:tcPr>
            <w:tcW w:w="851" w:type="dxa"/>
          </w:tcPr>
          <w:p w14:paraId="06AA335E" w14:textId="3736AC94" w:rsidR="00382A27" w:rsidRPr="0069422A" w:rsidRDefault="005B1093" w:rsidP="001F4C7C">
            <w:pPr>
              <w:jc w:val="center"/>
              <w:rPr>
                <w:color w:val="000000"/>
              </w:rPr>
            </w:pPr>
            <w:r>
              <w:rPr>
                <w:color w:val="000000"/>
              </w:rPr>
              <w:t>12</w:t>
            </w:r>
            <w:r w:rsidR="00A731D4">
              <w:rPr>
                <w:color w:val="000000"/>
              </w:rPr>
              <w:t>/10</w:t>
            </w:r>
          </w:p>
        </w:tc>
        <w:tc>
          <w:tcPr>
            <w:tcW w:w="992" w:type="dxa"/>
          </w:tcPr>
          <w:p w14:paraId="4A814409" w14:textId="12D9D99E" w:rsidR="00382A27" w:rsidRPr="0069422A" w:rsidRDefault="00382728" w:rsidP="001F4C7C">
            <w:pPr>
              <w:jc w:val="center"/>
              <w:rPr>
                <w:color w:val="000000"/>
              </w:rPr>
            </w:pPr>
            <w:r>
              <w:rPr>
                <w:color w:val="000000"/>
              </w:rPr>
              <w:t>2</w:t>
            </w:r>
            <w:r w:rsidR="00A731D4">
              <w:rPr>
                <w:color w:val="000000"/>
              </w:rPr>
              <w:t>/2</w:t>
            </w:r>
          </w:p>
        </w:tc>
        <w:tc>
          <w:tcPr>
            <w:tcW w:w="1843" w:type="dxa"/>
          </w:tcPr>
          <w:p w14:paraId="370D7CDE" w14:textId="09A9A60E" w:rsidR="00382A27" w:rsidRPr="00382728" w:rsidRDefault="00FA798C" w:rsidP="001F4C7C">
            <w:pPr>
              <w:jc w:val="center"/>
            </w:pPr>
            <w:r>
              <w:t>10</w:t>
            </w:r>
            <w:r w:rsidR="00A731D4">
              <w:t>/8</w:t>
            </w:r>
          </w:p>
        </w:tc>
        <w:tc>
          <w:tcPr>
            <w:tcW w:w="1388" w:type="dxa"/>
          </w:tcPr>
          <w:p w14:paraId="1B7C2CAA" w14:textId="7605966A" w:rsidR="00382A27" w:rsidRPr="0069422A" w:rsidRDefault="005B1093" w:rsidP="000903CE">
            <w:pPr>
              <w:jc w:val="center"/>
              <w:rPr>
                <w:color w:val="000000"/>
              </w:rPr>
            </w:pPr>
            <w:r>
              <w:rPr>
                <w:color w:val="000000"/>
              </w:rPr>
              <w:t>16</w:t>
            </w:r>
            <w:r w:rsidR="00965E4E">
              <w:rPr>
                <w:color w:val="000000"/>
              </w:rPr>
              <w:t>/18</w:t>
            </w:r>
          </w:p>
        </w:tc>
        <w:tc>
          <w:tcPr>
            <w:tcW w:w="1730" w:type="dxa"/>
          </w:tcPr>
          <w:p w14:paraId="05CA2B56" w14:textId="3714D022" w:rsidR="00382A27" w:rsidRPr="0069422A" w:rsidRDefault="00784695" w:rsidP="001F4C7C">
            <w:pPr>
              <w:rPr>
                <w:color w:val="000000"/>
                <w:highlight w:val="yellow"/>
              </w:rPr>
            </w:pPr>
            <w:r>
              <w:rPr>
                <w:color w:val="000000"/>
              </w:rPr>
              <w:t>Решение ситуационных задач</w:t>
            </w:r>
            <w:r w:rsidR="00382A27" w:rsidRPr="0024087B">
              <w:rPr>
                <w:color w:val="000000"/>
              </w:rPr>
              <w:t xml:space="preserve">, </w:t>
            </w:r>
            <w:r w:rsidR="00313F0D">
              <w:rPr>
                <w:color w:val="000000"/>
              </w:rPr>
              <w:t>дело</w:t>
            </w:r>
            <w:r w:rsidR="00382A27" w:rsidRPr="0024087B">
              <w:rPr>
                <w:color w:val="000000"/>
              </w:rPr>
              <w:t>вая игра</w:t>
            </w:r>
          </w:p>
        </w:tc>
      </w:tr>
      <w:bookmarkEnd w:id="37"/>
      <w:bookmarkEnd w:id="42"/>
      <w:tr w:rsidR="00382A27" w:rsidRPr="0069422A" w14:paraId="5F55D72B" w14:textId="77777777" w:rsidTr="00E95530">
        <w:tc>
          <w:tcPr>
            <w:tcW w:w="568" w:type="dxa"/>
          </w:tcPr>
          <w:p w14:paraId="1645B2EE" w14:textId="77777777" w:rsidR="00382A27" w:rsidRPr="0069422A" w:rsidRDefault="00382A27" w:rsidP="001F4C7C">
            <w:pPr>
              <w:rPr>
                <w:b/>
                <w:color w:val="000000"/>
              </w:rPr>
            </w:pPr>
          </w:p>
        </w:tc>
        <w:tc>
          <w:tcPr>
            <w:tcW w:w="1701"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56F8198B" w:rsidR="00382A27" w:rsidRPr="0069422A" w:rsidRDefault="00382728" w:rsidP="001F4C7C">
            <w:pPr>
              <w:jc w:val="center"/>
              <w:rPr>
                <w:b/>
                <w:color w:val="000000"/>
              </w:rPr>
            </w:pPr>
            <w:r>
              <w:rPr>
                <w:b/>
                <w:color w:val="000000"/>
              </w:rPr>
              <w:t>180</w:t>
            </w:r>
          </w:p>
        </w:tc>
        <w:tc>
          <w:tcPr>
            <w:tcW w:w="851" w:type="dxa"/>
          </w:tcPr>
          <w:p w14:paraId="6FF7F02B" w14:textId="13BD979D" w:rsidR="00382A27" w:rsidRPr="0069422A" w:rsidRDefault="00382728" w:rsidP="001F4C7C">
            <w:pPr>
              <w:jc w:val="center"/>
              <w:rPr>
                <w:b/>
                <w:color w:val="000000"/>
              </w:rPr>
            </w:pPr>
            <w:r>
              <w:rPr>
                <w:b/>
                <w:color w:val="000000"/>
              </w:rPr>
              <w:t>68</w:t>
            </w:r>
            <w:r w:rsidR="00A731D4">
              <w:rPr>
                <w:b/>
                <w:color w:val="000000"/>
              </w:rPr>
              <w:t>/50</w:t>
            </w:r>
          </w:p>
        </w:tc>
        <w:tc>
          <w:tcPr>
            <w:tcW w:w="992" w:type="dxa"/>
          </w:tcPr>
          <w:p w14:paraId="15C58FD8" w14:textId="745CE681" w:rsidR="00382A27" w:rsidRPr="0069422A" w:rsidRDefault="00145511" w:rsidP="001F4C7C">
            <w:pPr>
              <w:jc w:val="center"/>
              <w:rPr>
                <w:b/>
                <w:color w:val="000000"/>
              </w:rPr>
            </w:pPr>
            <w:r>
              <w:rPr>
                <w:b/>
                <w:color w:val="000000"/>
              </w:rPr>
              <w:t>16</w:t>
            </w:r>
            <w:r w:rsidR="00A731D4">
              <w:rPr>
                <w:b/>
                <w:color w:val="000000"/>
              </w:rPr>
              <w:t>/16</w:t>
            </w:r>
          </w:p>
        </w:tc>
        <w:tc>
          <w:tcPr>
            <w:tcW w:w="1843" w:type="dxa"/>
          </w:tcPr>
          <w:p w14:paraId="4FE5FCA7" w14:textId="064EBB27" w:rsidR="00382A27" w:rsidRPr="00382728" w:rsidRDefault="00382728" w:rsidP="001F4C7C">
            <w:pPr>
              <w:jc w:val="center"/>
              <w:rPr>
                <w:b/>
                <w:color w:val="000000"/>
              </w:rPr>
            </w:pPr>
            <w:r w:rsidRPr="00382728">
              <w:rPr>
                <w:b/>
                <w:color w:val="000000"/>
              </w:rPr>
              <w:t>52</w:t>
            </w:r>
            <w:r w:rsidR="00A731D4">
              <w:rPr>
                <w:b/>
                <w:color w:val="000000"/>
              </w:rPr>
              <w:t>/34</w:t>
            </w:r>
          </w:p>
        </w:tc>
        <w:tc>
          <w:tcPr>
            <w:tcW w:w="1388" w:type="dxa"/>
          </w:tcPr>
          <w:p w14:paraId="451A75F3" w14:textId="53482FB7" w:rsidR="00382A27" w:rsidRPr="00382728" w:rsidRDefault="00382728" w:rsidP="001F4C7C">
            <w:pPr>
              <w:jc w:val="center"/>
              <w:rPr>
                <w:b/>
                <w:color w:val="000000"/>
              </w:rPr>
            </w:pPr>
            <w:r w:rsidRPr="00382728">
              <w:rPr>
                <w:b/>
                <w:color w:val="000000"/>
              </w:rPr>
              <w:t>112</w:t>
            </w:r>
            <w:r w:rsidR="00A731D4">
              <w:rPr>
                <w:b/>
                <w:color w:val="000000"/>
              </w:rPr>
              <w:t>/130</w:t>
            </w:r>
          </w:p>
        </w:tc>
        <w:tc>
          <w:tcPr>
            <w:tcW w:w="1730" w:type="dxa"/>
          </w:tcPr>
          <w:p w14:paraId="232BB89B" w14:textId="7B736FE8" w:rsidR="00382A27" w:rsidRPr="0069422A" w:rsidRDefault="00382A27" w:rsidP="0069422A">
            <w:pPr>
              <w:rPr>
                <w:color w:val="000000"/>
              </w:rPr>
            </w:pPr>
            <w:r w:rsidRPr="0069422A">
              <w:rPr>
                <w:b/>
                <w:color w:val="000000"/>
              </w:rPr>
              <w:t xml:space="preserve">Согласно учебному плану: </w:t>
            </w:r>
            <w:r w:rsidR="00924B8A" w:rsidRPr="00924B8A">
              <w:rPr>
                <w:bCs/>
                <w:i/>
                <w:iCs/>
                <w:color w:val="000000"/>
              </w:rPr>
              <w:t>домашнее творческое задание</w:t>
            </w:r>
          </w:p>
        </w:tc>
      </w:tr>
      <w:tr w:rsidR="00382A27" w:rsidRPr="0069422A" w14:paraId="4C944BC8" w14:textId="77777777" w:rsidTr="00E95530">
        <w:tc>
          <w:tcPr>
            <w:tcW w:w="568" w:type="dxa"/>
          </w:tcPr>
          <w:p w14:paraId="7B2C63AF" w14:textId="77777777" w:rsidR="00382A27" w:rsidRPr="0069422A" w:rsidRDefault="00382A27" w:rsidP="001F4C7C">
            <w:pPr>
              <w:rPr>
                <w:color w:val="000000"/>
              </w:rPr>
            </w:pPr>
          </w:p>
        </w:tc>
        <w:tc>
          <w:tcPr>
            <w:tcW w:w="1701"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7F735E30" w:rsidR="00382A27" w:rsidRPr="00382A27" w:rsidRDefault="00313F0D" w:rsidP="001F4C7C">
            <w:pPr>
              <w:jc w:val="center"/>
              <w:rPr>
                <w:b/>
                <w:color w:val="000000" w:themeColor="text1"/>
              </w:rPr>
            </w:pPr>
            <w:r>
              <w:rPr>
                <w:b/>
                <w:color w:val="000000" w:themeColor="text1"/>
              </w:rPr>
              <w:t>3</w:t>
            </w:r>
            <w:r w:rsidR="003F0ADA">
              <w:rPr>
                <w:b/>
                <w:color w:val="000000" w:themeColor="text1"/>
              </w:rPr>
              <w:t>8</w:t>
            </w:r>
            <w:r>
              <w:rPr>
                <w:b/>
                <w:color w:val="000000" w:themeColor="text1"/>
              </w:rPr>
              <w:t>/</w:t>
            </w:r>
            <w:r w:rsidR="00EE343A">
              <w:rPr>
                <w:b/>
                <w:color w:val="000000" w:themeColor="text1"/>
              </w:rPr>
              <w:t>2</w:t>
            </w:r>
            <w:r w:rsidR="003F0ADA">
              <w:rPr>
                <w:b/>
                <w:color w:val="000000" w:themeColor="text1"/>
              </w:rPr>
              <w:t>8</w:t>
            </w:r>
          </w:p>
        </w:tc>
        <w:tc>
          <w:tcPr>
            <w:tcW w:w="992" w:type="dxa"/>
          </w:tcPr>
          <w:p w14:paraId="1F979825" w14:textId="1ABB29EA" w:rsidR="00382A27" w:rsidRPr="00553DFC" w:rsidRDefault="003F0ADA" w:rsidP="001F4C7C">
            <w:pPr>
              <w:jc w:val="center"/>
              <w:rPr>
                <w:b/>
                <w:color w:val="000000" w:themeColor="text1"/>
              </w:rPr>
            </w:pPr>
            <w:r w:rsidRPr="00553DFC">
              <w:rPr>
                <w:b/>
                <w:color w:val="000000" w:themeColor="text1"/>
              </w:rPr>
              <w:t>24</w:t>
            </w:r>
            <w:r w:rsidR="00B208E7" w:rsidRPr="00553DFC">
              <w:rPr>
                <w:b/>
                <w:color w:val="000000" w:themeColor="text1"/>
                <w:lang w:val="en-US"/>
              </w:rPr>
              <w:t>/</w:t>
            </w:r>
            <w:r w:rsidRPr="00553DFC">
              <w:rPr>
                <w:b/>
                <w:color w:val="000000" w:themeColor="text1"/>
              </w:rPr>
              <w:t>32</w:t>
            </w:r>
          </w:p>
        </w:tc>
        <w:tc>
          <w:tcPr>
            <w:tcW w:w="1843" w:type="dxa"/>
          </w:tcPr>
          <w:p w14:paraId="49A44BA0" w14:textId="004646F2" w:rsidR="00382A27" w:rsidRPr="00553DFC" w:rsidRDefault="003F0ADA" w:rsidP="001F4C7C">
            <w:pPr>
              <w:jc w:val="center"/>
              <w:rPr>
                <w:b/>
                <w:color w:val="000000" w:themeColor="text1"/>
              </w:rPr>
            </w:pPr>
            <w:r w:rsidRPr="00553DFC">
              <w:rPr>
                <w:b/>
                <w:color w:val="000000" w:themeColor="text1"/>
              </w:rPr>
              <w:t>76</w:t>
            </w:r>
            <w:r w:rsidR="00B208E7" w:rsidRPr="00553DFC">
              <w:rPr>
                <w:b/>
                <w:color w:val="000000" w:themeColor="text1"/>
                <w:lang w:val="en-US"/>
              </w:rPr>
              <w:t>/</w:t>
            </w:r>
            <w:r w:rsidRPr="00553DFC">
              <w:rPr>
                <w:b/>
                <w:color w:val="000000" w:themeColor="text1"/>
              </w:rPr>
              <w:t>68</w:t>
            </w:r>
          </w:p>
        </w:tc>
        <w:tc>
          <w:tcPr>
            <w:tcW w:w="1388" w:type="dxa"/>
          </w:tcPr>
          <w:p w14:paraId="3EF61B35" w14:textId="3BBBF198" w:rsidR="00382A27" w:rsidRPr="00382A27" w:rsidRDefault="00313F0D" w:rsidP="001F4C7C">
            <w:pPr>
              <w:jc w:val="center"/>
              <w:rPr>
                <w:b/>
                <w:color w:val="000000" w:themeColor="text1"/>
              </w:rPr>
            </w:pPr>
            <w:r>
              <w:rPr>
                <w:b/>
                <w:color w:val="000000" w:themeColor="text1"/>
              </w:rPr>
              <w:t>6</w:t>
            </w:r>
            <w:r w:rsidR="003F0ADA">
              <w:rPr>
                <w:b/>
                <w:color w:val="000000" w:themeColor="text1"/>
              </w:rPr>
              <w:t>2</w:t>
            </w:r>
            <w:r>
              <w:rPr>
                <w:b/>
                <w:color w:val="000000" w:themeColor="text1"/>
              </w:rPr>
              <w:t>/</w:t>
            </w:r>
            <w:r w:rsidR="00EE343A">
              <w:rPr>
                <w:b/>
                <w:color w:val="000000" w:themeColor="text1"/>
              </w:rPr>
              <w:t>7</w:t>
            </w:r>
            <w:r w:rsidR="003F0ADA">
              <w:rPr>
                <w:b/>
                <w:color w:val="000000" w:themeColor="text1"/>
              </w:rPr>
              <w:t>2</w:t>
            </w:r>
          </w:p>
        </w:tc>
        <w:tc>
          <w:tcPr>
            <w:tcW w:w="1730" w:type="dxa"/>
          </w:tcPr>
          <w:p w14:paraId="027E912E" w14:textId="77777777" w:rsidR="00382A27" w:rsidRPr="0069422A" w:rsidRDefault="00382A27" w:rsidP="001F4C7C">
            <w:pPr>
              <w:rPr>
                <w:color w:val="000000"/>
              </w:rPr>
            </w:pPr>
          </w:p>
        </w:tc>
      </w:tr>
    </w:tbl>
    <w:p w14:paraId="03F44350" w14:textId="2BCF318B" w:rsidR="005C2956" w:rsidRDefault="005C2956" w:rsidP="00A00E6F">
      <w:pPr>
        <w:jc w:val="both"/>
        <w:rPr>
          <w:color w:val="000000"/>
          <w:lang w:eastAsia="en-US"/>
        </w:rPr>
      </w:pPr>
    </w:p>
    <w:p w14:paraId="0F60560A" w14:textId="77777777" w:rsidR="003C08C5" w:rsidRPr="003C08C5" w:rsidRDefault="003C08C5" w:rsidP="003C08C5">
      <w:pPr>
        <w:jc w:val="both"/>
        <w:rPr>
          <w:color w:val="000000"/>
          <w:szCs w:val="20"/>
          <w:lang w:eastAsia="en-US"/>
        </w:rPr>
      </w:pPr>
      <w:r w:rsidRPr="00E95530">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A4EE40" w14:textId="77777777" w:rsidR="008D1F22" w:rsidRDefault="008D1F22" w:rsidP="00A00E6F">
      <w:pPr>
        <w:jc w:val="both"/>
        <w:rPr>
          <w:color w:val="000000"/>
          <w:lang w:eastAsia="en-US"/>
        </w:rPr>
      </w:pPr>
    </w:p>
    <w:p w14:paraId="3E90C6B3" w14:textId="42C01B58"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207" w:type="dxa"/>
        <w:tblInd w:w="-431" w:type="dxa"/>
        <w:tblLook w:val="04A0" w:firstRow="1" w:lastRow="0" w:firstColumn="1" w:lastColumn="0" w:noHBand="0" w:noVBand="1"/>
      </w:tblPr>
      <w:tblGrid>
        <w:gridCol w:w="2422"/>
        <w:gridCol w:w="6014"/>
        <w:gridCol w:w="1771"/>
      </w:tblGrid>
      <w:tr w:rsidR="00E8025A" w:rsidRPr="0069422A" w14:paraId="349D8597" w14:textId="77777777" w:rsidTr="00E95530">
        <w:tc>
          <w:tcPr>
            <w:tcW w:w="2422"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020"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1765"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7F0D9F" w:rsidRPr="0069422A" w14:paraId="493F9A8B" w14:textId="77777777" w:rsidTr="00E95530">
        <w:tc>
          <w:tcPr>
            <w:tcW w:w="2422" w:type="dxa"/>
          </w:tcPr>
          <w:p w14:paraId="41258206" w14:textId="77777777" w:rsidR="007F0D9F" w:rsidRPr="007F0D9F" w:rsidRDefault="007F0D9F" w:rsidP="007F0D9F">
            <w:pPr>
              <w:rPr>
                <w:b/>
                <w:bCs/>
                <w:color w:val="000000"/>
              </w:rPr>
            </w:pPr>
            <w:bookmarkStart w:id="44" w:name="_Hlk154583639"/>
            <w:r w:rsidRPr="007F0D9F">
              <w:rPr>
                <w:b/>
                <w:bCs/>
                <w:color w:val="000000"/>
              </w:rPr>
              <w:t>Тема 1.</w:t>
            </w:r>
            <w:r w:rsidRPr="007F0D9F">
              <w:rPr>
                <w:b/>
                <w:bCs/>
              </w:rPr>
              <w:t xml:space="preserve"> Реклама</w:t>
            </w:r>
            <w:r w:rsidRPr="007F0D9F">
              <w:rPr>
                <w:b/>
                <w:bCs/>
                <w:color w:val="000000"/>
              </w:rPr>
              <w:t>.</w:t>
            </w:r>
          </w:p>
          <w:p w14:paraId="305FFEB8" w14:textId="56F9F6A5" w:rsidR="007F0D9F" w:rsidRPr="007F0D9F" w:rsidRDefault="007F0D9F" w:rsidP="007F0D9F">
            <w:pPr>
              <w:pStyle w:val="a4"/>
              <w:jc w:val="both"/>
              <w:rPr>
                <w:b/>
                <w:bCs/>
                <w:sz w:val="24"/>
                <w:szCs w:val="24"/>
              </w:rPr>
            </w:pPr>
            <w:r w:rsidRPr="007F0D9F">
              <w:rPr>
                <w:b/>
                <w:bCs/>
                <w:color w:val="000000"/>
                <w:sz w:val="24"/>
                <w:szCs w:val="24"/>
              </w:rPr>
              <w:t>Понятие, роль и место в экономическом развитии страны</w:t>
            </w:r>
          </w:p>
        </w:tc>
        <w:tc>
          <w:tcPr>
            <w:tcW w:w="6020" w:type="dxa"/>
          </w:tcPr>
          <w:p w14:paraId="0A81F793" w14:textId="716E3D57" w:rsidR="007F0D9F" w:rsidRPr="0069422A" w:rsidRDefault="007F0D9F" w:rsidP="007F0D9F">
            <w:pPr>
              <w:pStyle w:val="a4"/>
              <w:jc w:val="both"/>
              <w:rPr>
                <w:bCs/>
                <w:sz w:val="24"/>
                <w:szCs w:val="22"/>
              </w:rPr>
            </w:pPr>
            <w:r w:rsidRPr="007F0D9F">
              <w:rPr>
                <w:bCs/>
                <w:sz w:val="24"/>
                <w:szCs w:val="22"/>
                <w:lang w:val="ru-RU"/>
              </w:rPr>
              <w:t xml:space="preserve">Понятие рекламы. Реклама как междисциплинарная область. Роль рекламы в политике и экономической деятельности. Цели и задачи рекламы в экономическом развитии страны. Правовые основы регулирования рекламной деятельности в России. Коммерческая, политическая, социальная рекламы. Классификация рекламы. Функции рекламы. Понятие брендинга.  </w:t>
            </w:r>
          </w:p>
          <w:p w14:paraId="459CADC5" w14:textId="661F3EFF"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6DBB9EAD" w14:textId="26C32946" w:rsidR="007F0D9F" w:rsidRPr="0069422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51C337C6" w14:textId="1101018F" w:rsidR="007F0D9F" w:rsidRPr="008A229A" w:rsidRDefault="007F0D9F" w:rsidP="007F0D9F">
            <w:pPr>
              <w:pStyle w:val="a4"/>
              <w:jc w:val="left"/>
              <w:rPr>
                <w:bCs/>
                <w:sz w:val="24"/>
                <w:szCs w:val="22"/>
              </w:rPr>
            </w:pPr>
            <w:r w:rsidRPr="008A229A">
              <w:rPr>
                <w:bCs/>
                <w:sz w:val="24"/>
                <w:szCs w:val="22"/>
              </w:rPr>
              <w:t>Доклад, групповая дискуссия</w:t>
            </w:r>
          </w:p>
        </w:tc>
      </w:tr>
      <w:tr w:rsidR="007F0D9F" w:rsidRPr="0069422A" w14:paraId="2057795D" w14:textId="77777777" w:rsidTr="00E95530">
        <w:tc>
          <w:tcPr>
            <w:tcW w:w="2422" w:type="dxa"/>
          </w:tcPr>
          <w:p w14:paraId="0B079D06" w14:textId="6E09EEB8" w:rsidR="007F0D9F" w:rsidRPr="007F0D9F" w:rsidRDefault="007F0D9F" w:rsidP="007F0D9F">
            <w:pPr>
              <w:pStyle w:val="a4"/>
              <w:jc w:val="both"/>
              <w:rPr>
                <w:b/>
                <w:bCs/>
                <w:sz w:val="24"/>
                <w:szCs w:val="24"/>
                <w:highlight w:val="yellow"/>
              </w:rPr>
            </w:pPr>
            <w:r w:rsidRPr="007F0D9F">
              <w:rPr>
                <w:b/>
                <w:bCs/>
                <w:color w:val="000000"/>
                <w:sz w:val="24"/>
                <w:szCs w:val="24"/>
              </w:rPr>
              <w:t>Тема 2.</w:t>
            </w:r>
            <w:r w:rsidRPr="007F0D9F">
              <w:rPr>
                <w:b/>
                <w:bCs/>
                <w:sz w:val="24"/>
                <w:szCs w:val="24"/>
              </w:rPr>
              <w:t xml:space="preserve"> Рекламные константы</w:t>
            </w:r>
          </w:p>
        </w:tc>
        <w:tc>
          <w:tcPr>
            <w:tcW w:w="6020" w:type="dxa"/>
          </w:tcPr>
          <w:p w14:paraId="5D820648" w14:textId="1ED30F20" w:rsidR="007F0D9F" w:rsidRPr="0069422A" w:rsidRDefault="0090671F" w:rsidP="007F0D9F">
            <w:pPr>
              <w:pStyle w:val="a4"/>
              <w:jc w:val="both"/>
              <w:rPr>
                <w:bCs/>
                <w:sz w:val="24"/>
                <w:szCs w:val="22"/>
              </w:rPr>
            </w:pPr>
            <w:r w:rsidRPr="0090671F">
              <w:rPr>
                <w:bCs/>
                <w:sz w:val="24"/>
                <w:szCs w:val="22"/>
              </w:rPr>
              <w:t xml:space="preserve">Ресурсы рекламной кампании. Маркетинговые исследования и ситуационный анализ. Целевая аудитория, сегментирование, психо-графические характеристики. Модель последовательного поведения, построение эффективной рекламной коммуникации. Социальная мода и реклама. Контент рекламного сообщения. Подходы к визуализации: технология  разработки творческой концепции, отбор.. Рекламный бюджет – методы и подходы к определению бюджета. </w:t>
            </w:r>
          </w:p>
          <w:p w14:paraId="6037DC42" w14:textId="17084211" w:rsidR="007F0D9F" w:rsidRPr="00A74535"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1,4,5,7</w:t>
            </w:r>
          </w:p>
          <w:p w14:paraId="5A09C397" w14:textId="77777777"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3A15C1C" w14:textId="50B535FE" w:rsidR="007F0D9F" w:rsidRPr="00A51252" w:rsidRDefault="007F0D9F" w:rsidP="007F0D9F">
            <w:pPr>
              <w:pStyle w:val="a4"/>
              <w:jc w:val="left"/>
              <w:rPr>
                <w:bCs/>
                <w:sz w:val="24"/>
                <w:szCs w:val="22"/>
                <w:lang w:val="ru-RU"/>
              </w:rPr>
            </w:pPr>
            <w:r w:rsidRPr="008A229A">
              <w:rPr>
                <w:color w:val="000000"/>
                <w:sz w:val="24"/>
                <w:szCs w:val="22"/>
                <w:lang w:val="ru-RU"/>
              </w:rPr>
              <w:t>А</w:t>
            </w:r>
            <w:r w:rsidRPr="008A229A">
              <w:rPr>
                <w:color w:val="000000"/>
                <w:sz w:val="24"/>
                <w:szCs w:val="22"/>
              </w:rPr>
              <w:t>нализ кейсов, групповая дискуссия</w:t>
            </w:r>
            <w:r>
              <w:rPr>
                <w:color w:val="000000"/>
                <w:sz w:val="24"/>
                <w:szCs w:val="22"/>
                <w:lang w:val="ru-RU"/>
              </w:rPr>
              <w:t>, деловая игра</w:t>
            </w:r>
          </w:p>
        </w:tc>
      </w:tr>
      <w:tr w:rsidR="007F0D9F" w:rsidRPr="0069422A" w14:paraId="4E7D8577" w14:textId="77777777" w:rsidTr="00E95530">
        <w:tc>
          <w:tcPr>
            <w:tcW w:w="2422" w:type="dxa"/>
          </w:tcPr>
          <w:p w14:paraId="767577FB" w14:textId="46DB9440" w:rsidR="007F0D9F" w:rsidRPr="007F0D9F" w:rsidRDefault="007F0D9F" w:rsidP="007F0D9F">
            <w:pPr>
              <w:pStyle w:val="a4"/>
              <w:jc w:val="both"/>
              <w:rPr>
                <w:b/>
                <w:bCs/>
                <w:sz w:val="24"/>
                <w:szCs w:val="24"/>
              </w:rPr>
            </w:pPr>
            <w:bookmarkStart w:id="45" w:name="_Hlk84859307"/>
            <w:r w:rsidRPr="007F0D9F">
              <w:rPr>
                <w:b/>
                <w:bCs/>
                <w:color w:val="000000"/>
                <w:sz w:val="24"/>
                <w:szCs w:val="24"/>
              </w:rPr>
              <w:t>Тема 3. Стратегическое и медиапланирование</w:t>
            </w:r>
          </w:p>
        </w:tc>
        <w:tc>
          <w:tcPr>
            <w:tcW w:w="6020" w:type="dxa"/>
          </w:tcPr>
          <w:p w14:paraId="504ECEA4" w14:textId="308C24CD" w:rsidR="007F0D9F" w:rsidRPr="004C5888" w:rsidRDefault="004C5888" w:rsidP="007F0D9F">
            <w:pPr>
              <w:pStyle w:val="a4"/>
              <w:jc w:val="both"/>
              <w:rPr>
                <w:sz w:val="24"/>
                <w:szCs w:val="24"/>
              </w:rPr>
            </w:pPr>
            <w:r w:rsidRPr="004C5888">
              <w:rPr>
                <w:sz w:val="24"/>
                <w:szCs w:val="24"/>
              </w:rPr>
              <w:t xml:space="preserve">Соотношение стратегии развития организации, маркетинговой и рекламной стратегий. Разработка стратегии рекламной деятельности организации. Планирование рекламной кампании как составляющей комплекса маркетинговых мероприятий. Этапы </w:t>
            </w:r>
            <w:r w:rsidRPr="004C5888">
              <w:rPr>
                <w:sz w:val="24"/>
                <w:szCs w:val="24"/>
              </w:rPr>
              <w:lastRenderedPageBreak/>
              <w:t>разработки и реализации рекламной кампании. Подходы и инструменты медиапланирования. Мониторинг рекламной кампании. Выбор каналов рекламной коммуникации: ТВ, радио, пресса, наружная реклама и др.</w:t>
            </w:r>
          </w:p>
          <w:p w14:paraId="3D9A1A71" w14:textId="205C208A" w:rsidR="007F0D9F" w:rsidRPr="001C5D24"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sidRPr="00A74535">
              <w:rPr>
                <w:sz w:val="24"/>
                <w:szCs w:val="24"/>
                <w:lang w:val="ru-RU"/>
              </w:rPr>
              <w:t>1,3,</w:t>
            </w:r>
            <w:r w:rsidRPr="001C5D24">
              <w:rPr>
                <w:sz w:val="24"/>
                <w:szCs w:val="24"/>
                <w:lang w:val="ru-RU"/>
              </w:rPr>
              <w:t>4</w:t>
            </w:r>
            <w:r>
              <w:rPr>
                <w:sz w:val="24"/>
                <w:szCs w:val="24"/>
                <w:lang w:val="ru-RU"/>
              </w:rPr>
              <w:t>,5,6,7</w:t>
            </w:r>
          </w:p>
          <w:p w14:paraId="1388C535" w14:textId="5BF525AF" w:rsidR="007F0D9F" w:rsidRPr="0069422A" w:rsidRDefault="007F0D9F" w:rsidP="007F0D9F">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010240D3" w14:textId="2D8F9BDF" w:rsidR="007F0D9F" w:rsidRPr="0069422A" w:rsidRDefault="007F0D9F" w:rsidP="007F0D9F">
            <w:pPr>
              <w:pStyle w:val="a4"/>
              <w:jc w:val="left"/>
              <w:rPr>
                <w:bCs/>
                <w:sz w:val="24"/>
                <w:szCs w:val="22"/>
                <w:highlight w:val="yellow"/>
              </w:rPr>
            </w:pPr>
            <w:r w:rsidRPr="008A229A">
              <w:rPr>
                <w:bCs/>
                <w:sz w:val="24"/>
                <w:szCs w:val="22"/>
              </w:rPr>
              <w:lastRenderedPageBreak/>
              <w:t>Групповая дискуссия, интерактивные задания</w:t>
            </w:r>
          </w:p>
        </w:tc>
      </w:tr>
      <w:tr w:rsidR="007F0D9F" w:rsidRPr="0069422A" w14:paraId="5DEBC015" w14:textId="77777777" w:rsidTr="00E95530">
        <w:tc>
          <w:tcPr>
            <w:tcW w:w="2422" w:type="dxa"/>
          </w:tcPr>
          <w:p w14:paraId="36A5FFD3" w14:textId="719A25AC" w:rsidR="007F0D9F" w:rsidRPr="007F0D9F" w:rsidRDefault="007F0D9F" w:rsidP="007F0D9F">
            <w:pPr>
              <w:pStyle w:val="a4"/>
              <w:jc w:val="both"/>
              <w:rPr>
                <w:b/>
                <w:bCs/>
                <w:color w:val="000000"/>
                <w:sz w:val="24"/>
                <w:szCs w:val="24"/>
              </w:rPr>
            </w:pPr>
            <w:r w:rsidRPr="007F0D9F">
              <w:rPr>
                <w:b/>
                <w:bCs/>
                <w:color w:val="000000"/>
                <w:sz w:val="24"/>
                <w:szCs w:val="24"/>
              </w:rPr>
              <w:t>Тема 4. Реклама в виртуальном пространстве</w:t>
            </w:r>
          </w:p>
        </w:tc>
        <w:tc>
          <w:tcPr>
            <w:tcW w:w="6020" w:type="dxa"/>
          </w:tcPr>
          <w:p w14:paraId="7D680636" w14:textId="30D4B856" w:rsidR="007F0D9F" w:rsidRPr="0069422A" w:rsidRDefault="007F0D9F" w:rsidP="007F0D9F">
            <w:pPr>
              <w:pStyle w:val="a4"/>
              <w:jc w:val="both"/>
              <w:rPr>
                <w:bCs/>
                <w:sz w:val="24"/>
                <w:szCs w:val="22"/>
              </w:rPr>
            </w:pPr>
            <w:r w:rsidRPr="008A229A">
              <w:rPr>
                <w:bCs/>
                <w:sz w:val="24"/>
                <w:szCs w:val="22"/>
              </w:rPr>
              <w:t xml:space="preserve"> </w:t>
            </w:r>
            <w:r w:rsidR="004C5888" w:rsidRPr="004C5888">
              <w:rPr>
                <w:bCs/>
                <w:sz w:val="24"/>
                <w:szCs w:val="22"/>
              </w:rPr>
              <w:t>Рынок цифровой рекламы. Характеристики и показатели анализа социальных сетей как многофункциональных площадок. Вовлекающий контент. Пользовательский контент. Принципы и инструменты работы с блогерами и инфлюенсерами. Показатели эффективности. Веб-аналитика – параметры исследования, и технология SEO – преимущества и недостатки. Сервисы аналитики Телеграм: Telemetr и TGstat. Возможности сервиса ЯндексДирект. E-mail-рассылка.</w:t>
            </w:r>
          </w:p>
          <w:p w14:paraId="1AC32FF1" w14:textId="611A5A6F" w:rsidR="007F0D9F" w:rsidRPr="0069422A" w:rsidRDefault="007F0D9F" w:rsidP="007F0D9F">
            <w:pPr>
              <w:pStyle w:val="a4"/>
              <w:jc w:val="both"/>
              <w:rPr>
                <w:bCs/>
                <w:sz w:val="24"/>
                <w:szCs w:val="24"/>
                <w:lang w:val="ru-RU"/>
              </w:rPr>
            </w:pPr>
            <w:r w:rsidRPr="0069422A">
              <w:rPr>
                <w:b/>
                <w:bCs/>
                <w:sz w:val="24"/>
                <w:szCs w:val="24"/>
              </w:rPr>
              <w:t xml:space="preserve">Рекомендуемые источники из раздела 8: </w:t>
            </w:r>
            <w:r>
              <w:rPr>
                <w:sz w:val="24"/>
                <w:szCs w:val="24"/>
                <w:lang w:val="ru-RU"/>
              </w:rPr>
              <w:t>1,2,5,7</w:t>
            </w:r>
          </w:p>
          <w:p w14:paraId="1954193F" w14:textId="4D1300CC" w:rsidR="007F0D9F" w:rsidRPr="008A229A" w:rsidRDefault="007F0D9F" w:rsidP="007F0D9F">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4A594653" w14:textId="53427E8A" w:rsidR="007F0D9F" w:rsidRPr="008A229A" w:rsidRDefault="007F0D9F" w:rsidP="007F0D9F">
            <w:pPr>
              <w:pStyle w:val="a4"/>
              <w:jc w:val="left"/>
              <w:rPr>
                <w:bCs/>
                <w:sz w:val="24"/>
                <w:szCs w:val="22"/>
              </w:rPr>
            </w:pPr>
            <w:r w:rsidRPr="00A51252">
              <w:rPr>
                <w:bCs/>
                <w:sz w:val="24"/>
                <w:szCs w:val="22"/>
                <w:lang w:val="ru-RU"/>
              </w:rPr>
              <w:t>Решение кейсов, ситуационных заданий, разработка мини-проектов</w:t>
            </w:r>
          </w:p>
        </w:tc>
      </w:tr>
      <w:bookmarkEnd w:id="45"/>
      <w:tr w:rsidR="007F0D9F" w:rsidRPr="0069422A" w14:paraId="2869601F" w14:textId="77777777" w:rsidTr="00E95530">
        <w:tc>
          <w:tcPr>
            <w:tcW w:w="2422" w:type="dxa"/>
          </w:tcPr>
          <w:p w14:paraId="55CA0525" w14:textId="41A4258E" w:rsidR="007F0D9F" w:rsidRPr="007F0D9F" w:rsidRDefault="007F0D9F" w:rsidP="007F0D9F">
            <w:pPr>
              <w:pStyle w:val="a4"/>
              <w:jc w:val="both"/>
              <w:rPr>
                <w:b/>
                <w:bCs/>
                <w:color w:val="000000"/>
                <w:sz w:val="24"/>
                <w:szCs w:val="24"/>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6020" w:type="dxa"/>
          </w:tcPr>
          <w:p w14:paraId="0E1BAA8A" w14:textId="4E3C8BFC" w:rsidR="007F0D9F" w:rsidRPr="00DE1139" w:rsidRDefault="004C5888" w:rsidP="007F0D9F">
            <w:pPr>
              <w:pStyle w:val="a4"/>
              <w:jc w:val="both"/>
              <w:rPr>
                <w:bCs/>
                <w:sz w:val="24"/>
                <w:szCs w:val="24"/>
              </w:rPr>
            </w:pPr>
            <w:bookmarkStart w:id="46" w:name="_Hlk122328366"/>
            <w:r w:rsidRPr="004C5888">
              <w:rPr>
                <w:sz w:val="24"/>
                <w:szCs w:val="24"/>
              </w:rPr>
              <w:t>Экономическая эффективность рекламной кампании. Инструменты анализа и оценка эффективности рекламной коммуникации. Показатели эффективности рекламы в сети Интернет. Оценка результативности деятельности рекламного агентства.</w:t>
            </w:r>
            <w:r w:rsidR="00C9494E">
              <w:t xml:space="preserve"> </w:t>
            </w:r>
            <w:r w:rsidR="00C9494E" w:rsidRPr="00C9494E">
              <w:rPr>
                <w:sz w:val="24"/>
                <w:szCs w:val="24"/>
              </w:rPr>
              <w:t>Внедрение Искусственного интеллекта в современные рекламные технологии.</w:t>
            </w:r>
          </w:p>
          <w:bookmarkEnd w:id="46"/>
          <w:p w14:paraId="566A3631" w14:textId="38A7D7F0" w:rsidR="007F0D9F" w:rsidRPr="00222D9B" w:rsidRDefault="007F0D9F" w:rsidP="007F0D9F">
            <w:pPr>
              <w:pStyle w:val="a4"/>
              <w:jc w:val="both"/>
              <w:rPr>
                <w:sz w:val="24"/>
                <w:szCs w:val="24"/>
                <w:lang w:val="ru-RU"/>
              </w:rPr>
            </w:pPr>
            <w:r w:rsidRPr="0069422A">
              <w:rPr>
                <w:b/>
                <w:bCs/>
                <w:sz w:val="24"/>
                <w:szCs w:val="24"/>
              </w:rPr>
              <w:t xml:space="preserve">Рекомендуемые источники из раздела 8: </w:t>
            </w:r>
            <w:r>
              <w:rPr>
                <w:sz w:val="24"/>
                <w:szCs w:val="24"/>
                <w:lang w:val="ru-RU"/>
              </w:rPr>
              <w:t>1,2,7</w:t>
            </w:r>
          </w:p>
          <w:p w14:paraId="42344FD5" w14:textId="0631086A" w:rsidR="007F0D9F" w:rsidRPr="0069422A" w:rsidRDefault="007F0D9F" w:rsidP="007F0D9F">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1765" w:type="dxa"/>
          </w:tcPr>
          <w:p w14:paraId="6BE76DBA" w14:textId="5CA0B215" w:rsidR="007F0D9F" w:rsidRPr="00DE1139" w:rsidRDefault="007F0D9F" w:rsidP="007F0D9F">
            <w:pPr>
              <w:pStyle w:val="a4"/>
              <w:jc w:val="left"/>
              <w:rPr>
                <w:bCs/>
                <w:sz w:val="24"/>
                <w:szCs w:val="22"/>
                <w:highlight w:val="yellow"/>
                <w:lang w:val="ru-RU"/>
              </w:rPr>
            </w:pPr>
            <w:r w:rsidRPr="008A229A">
              <w:rPr>
                <w:bCs/>
                <w:sz w:val="24"/>
                <w:szCs w:val="22"/>
                <w:lang w:val="ru-RU"/>
              </w:rPr>
              <w:t xml:space="preserve">Анализ кейсов, </w:t>
            </w:r>
            <w:r>
              <w:rPr>
                <w:bCs/>
                <w:sz w:val="24"/>
                <w:szCs w:val="22"/>
                <w:lang w:val="ru-RU"/>
              </w:rPr>
              <w:t>дело</w:t>
            </w:r>
            <w:r w:rsidRPr="008A229A">
              <w:rPr>
                <w:bCs/>
                <w:sz w:val="24"/>
                <w:szCs w:val="22"/>
                <w:lang w:val="ru-RU"/>
              </w:rPr>
              <w:t>вая игра</w:t>
            </w:r>
          </w:p>
        </w:tc>
      </w:tr>
      <w:bookmarkEnd w:id="44"/>
    </w:tbl>
    <w:p w14:paraId="05D4D3D2" w14:textId="77777777" w:rsidR="00D42E58" w:rsidRDefault="00D42E58" w:rsidP="006D2CDE">
      <w:pPr>
        <w:jc w:val="both"/>
        <w:rPr>
          <w:b/>
          <w:bCs/>
          <w:sz w:val="28"/>
          <w:szCs w:val="28"/>
        </w:rPr>
      </w:pPr>
    </w:p>
    <w:p w14:paraId="48B4A92F" w14:textId="62B0FD3B" w:rsidR="008E2983" w:rsidRPr="005532E3" w:rsidRDefault="008E2983" w:rsidP="00A95967">
      <w:pPr>
        <w:spacing w:after="160" w:line="259" w:lineRule="auto"/>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065" w:type="dxa"/>
        <w:tblInd w:w="-147" w:type="dxa"/>
        <w:tblLook w:val="04A0" w:firstRow="1" w:lastRow="0" w:firstColumn="1" w:lastColumn="0" w:noHBand="0" w:noVBand="1"/>
      </w:tblPr>
      <w:tblGrid>
        <w:gridCol w:w="2422"/>
        <w:gridCol w:w="4458"/>
        <w:gridCol w:w="3185"/>
      </w:tblGrid>
      <w:tr w:rsidR="000A519B" w:rsidRPr="00AF0059" w14:paraId="5B292DD9" w14:textId="77777777" w:rsidTr="00E95530">
        <w:tc>
          <w:tcPr>
            <w:tcW w:w="2422"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45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185"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90671F" w:rsidRPr="00AF0059" w14:paraId="0D5C422F" w14:textId="77777777" w:rsidTr="00E95530">
        <w:tc>
          <w:tcPr>
            <w:tcW w:w="2422" w:type="dxa"/>
          </w:tcPr>
          <w:p w14:paraId="67CC96F7" w14:textId="77777777" w:rsidR="0090671F" w:rsidRPr="007F0D9F" w:rsidRDefault="0090671F" w:rsidP="0090671F">
            <w:pPr>
              <w:rPr>
                <w:b/>
                <w:bCs/>
                <w:color w:val="000000"/>
              </w:rPr>
            </w:pPr>
            <w:r w:rsidRPr="007F0D9F">
              <w:rPr>
                <w:b/>
                <w:bCs/>
                <w:color w:val="000000"/>
              </w:rPr>
              <w:t>Тема 1.</w:t>
            </w:r>
            <w:r w:rsidRPr="007F0D9F">
              <w:rPr>
                <w:b/>
                <w:bCs/>
              </w:rPr>
              <w:t xml:space="preserve"> Реклама</w:t>
            </w:r>
            <w:r w:rsidRPr="007F0D9F">
              <w:rPr>
                <w:b/>
                <w:bCs/>
                <w:color w:val="000000"/>
              </w:rPr>
              <w:t>.</w:t>
            </w:r>
          </w:p>
          <w:p w14:paraId="55D0BDAA" w14:textId="2EC85FD7" w:rsidR="0090671F" w:rsidRPr="00B90160" w:rsidRDefault="0090671F" w:rsidP="0090671F">
            <w:pPr>
              <w:jc w:val="both"/>
              <w:rPr>
                <w:b/>
                <w:bCs/>
              </w:rPr>
            </w:pPr>
            <w:r w:rsidRPr="007F0D9F">
              <w:rPr>
                <w:b/>
                <w:bCs/>
                <w:color w:val="000000"/>
              </w:rPr>
              <w:t>Понятие, роль и место в экономическом развитии страны</w:t>
            </w:r>
          </w:p>
        </w:tc>
        <w:tc>
          <w:tcPr>
            <w:tcW w:w="4458" w:type="dxa"/>
          </w:tcPr>
          <w:p w14:paraId="16BB2828" w14:textId="3E18D8D6" w:rsidR="0090671F" w:rsidRPr="0069422A" w:rsidRDefault="0090671F" w:rsidP="0090671F">
            <w:pPr>
              <w:pStyle w:val="a4"/>
              <w:jc w:val="both"/>
              <w:rPr>
                <w:bCs/>
                <w:sz w:val="24"/>
                <w:szCs w:val="22"/>
              </w:rPr>
            </w:pPr>
            <w:r w:rsidRPr="007F0D9F">
              <w:rPr>
                <w:bCs/>
                <w:sz w:val="24"/>
                <w:szCs w:val="22"/>
                <w:lang w:val="ru-RU"/>
              </w:rPr>
              <w:t>Правовые основы регулирования рекламной деятельности в России. Кодексы этики в рекламной деятельности.  Основные этапы развития российской рекламы. Современные тренды и антитренды в рекламе.</w:t>
            </w:r>
          </w:p>
          <w:p w14:paraId="440908CF" w14:textId="25003C42" w:rsidR="0090671F" w:rsidRPr="007F0D9F" w:rsidRDefault="0090671F" w:rsidP="0090671F">
            <w:pPr>
              <w:jc w:val="both"/>
              <w:rPr>
                <w:lang w:val="x-none"/>
              </w:rPr>
            </w:pPr>
          </w:p>
        </w:tc>
        <w:tc>
          <w:tcPr>
            <w:tcW w:w="3185" w:type="dxa"/>
          </w:tcPr>
          <w:p w14:paraId="14B64F6A" w14:textId="77777777" w:rsidR="0090671F" w:rsidRPr="000C764B" w:rsidRDefault="0090671F" w:rsidP="0090671F">
            <w:pPr>
              <w:jc w:val="both"/>
            </w:pPr>
            <w:r w:rsidRPr="000C764B">
              <w:t xml:space="preserve">- работа с учебной, научной и справочной литературой; </w:t>
            </w:r>
          </w:p>
          <w:p w14:paraId="31114709" w14:textId="77777777" w:rsidR="0090671F" w:rsidRPr="000C764B" w:rsidRDefault="0090671F" w:rsidP="0090671F">
            <w:pPr>
              <w:jc w:val="both"/>
            </w:pPr>
            <w:r w:rsidRPr="000C764B">
              <w:t>- подготовка к дискуссии по теме;</w:t>
            </w:r>
          </w:p>
          <w:p w14:paraId="29A3D62D" w14:textId="4C262593" w:rsidR="0090671F" w:rsidRPr="000C764B" w:rsidRDefault="0090671F" w:rsidP="0090671F">
            <w:pPr>
              <w:jc w:val="both"/>
            </w:pPr>
            <w:r w:rsidRPr="000C764B">
              <w:t>- поиск информации в сети Интернет по заданной теме</w:t>
            </w:r>
          </w:p>
        </w:tc>
      </w:tr>
      <w:tr w:rsidR="0090671F" w:rsidRPr="00AF0059" w14:paraId="23A35C5E" w14:textId="77777777" w:rsidTr="00E95530">
        <w:tc>
          <w:tcPr>
            <w:tcW w:w="2422" w:type="dxa"/>
          </w:tcPr>
          <w:p w14:paraId="2763C3A4" w14:textId="58119A57" w:rsidR="0090671F" w:rsidRPr="00B90160" w:rsidRDefault="0090671F" w:rsidP="0090671F">
            <w:pPr>
              <w:jc w:val="both"/>
              <w:rPr>
                <w:b/>
                <w:bCs/>
                <w:highlight w:val="yellow"/>
              </w:rPr>
            </w:pPr>
            <w:r w:rsidRPr="007F0D9F">
              <w:rPr>
                <w:b/>
                <w:bCs/>
                <w:color w:val="000000"/>
              </w:rPr>
              <w:t>Тема 2.</w:t>
            </w:r>
            <w:r w:rsidRPr="007F0D9F">
              <w:rPr>
                <w:b/>
                <w:bCs/>
              </w:rPr>
              <w:t xml:space="preserve"> Рекламные константы</w:t>
            </w:r>
          </w:p>
        </w:tc>
        <w:tc>
          <w:tcPr>
            <w:tcW w:w="4458" w:type="dxa"/>
          </w:tcPr>
          <w:p w14:paraId="395537C1" w14:textId="14B7DFB5" w:rsidR="0090671F" w:rsidRPr="00AF0059" w:rsidRDefault="0090671F" w:rsidP="0090671F">
            <w:pPr>
              <w:jc w:val="both"/>
            </w:pPr>
            <w:r w:rsidRPr="0090671F">
              <w:t>Коллаборация как способ оптимизации рекламного бюджета.</w:t>
            </w:r>
            <w:r w:rsidRPr="0090671F">
              <w:rPr>
                <w:bCs/>
                <w:szCs w:val="22"/>
              </w:rPr>
              <w:t xml:space="preserve"> Гендерные стереотипы в рекламе.</w:t>
            </w:r>
            <w:r w:rsidR="004C5888" w:rsidRPr="004C5888">
              <w:rPr>
                <w:bCs/>
                <w:szCs w:val="22"/>
              </w:rPr>
              <w:t xml:space="preserve"> Использование архетипов в брендинге</w:t>
            </w:r>
            <w:r w:rsidR="004C5888">
              <w:rPr>
                <w:bCs/>
                <w:szCs w:val="22"/>
              </w:rPr>
              <w:t>.</w:t>
            </w:r>
          </w:p>
        </w:tc>
        <w:tc>
          <w:tcPr>
            <w:tcW w:w="3185" w:type="dxa"/>
          </w:tcPr>
          <w:p w14:paraId="1FD557E3" w14:textId="77777777" w:rsidR="0090671F" w:rsidRPr="002A0492" w:rsidRDefault="0090671F" w:rsidP="0090671F">
            <w:pPr>
              <w:jc w:val="both"/>
            </w:pPr>
            <w:r w:rsidRPr="002A0492">
              <w:t xml:space="preserve">- работа с учебной, научной и справочной литературой; </w:t>
            </w:r>
          </w:p>
          <w:p w14:paraId="56996586" w14:textId="77777777" w:rsidR="0090671F" w:rsidRPr="002A0492" w:rsidRDefault="0090671F" w:rsidP="0090671F">
            <w:pPr>
              <w:jc w:val="both"/>
            </w:pPr>
            <w:r w:rsidRPr="002A0492">
              <w:t>- подготовка к дискуссии по теме;</w:t>
            </w:r>
          </w:p>
          <w:p w14:paraId="55D89926" w14:textId="77777777" w:rsidR="0090671F" w:rsidRPr="002A0492" w:rsidRDefault="0090671F" w:rsidP="0090671F">
            <w:pPr>
              <w:jc w:val="both"/>
            </w:pPr>
            <w:r w:rsidRPr="002A0492">
              <w:lastRenderedPageBreak/>
              <w:t>- подготовка к контрольной работе;</w:t>
            </w:r>
          </w:p>
          <w:p w14:paraId="1548C467" w14:textId="71782DFA" w:rsidR="0090671F" w:rsidRPr="002A0492" w:rsidRDefault="0090671F" w:rsidP="0090671F">
            <w:pPr>
              <w:jc w:val="both"/>
            </w:pPr>
            <w:r w:rsidRPr="002A0492">
              <w:t>- поиск информации в сети Интернет по заданной теме</w:t>
            </w:r>
          </w:p>
        </w:tc>
      </w:tr>
      <w:tr w:rsidR="0090671F" w:rsidRPr="00AF0059" w14:paraId="4006FBEF" w14:textId="77777777" w:rsidTr="00E95530">
        <w:tc>
          <w:tcPr>
            <w:tcW w:w="2422" w:type="dxa"/>
          </w:tcPr>
          <w:p w14:paraId="4053A7D2" w14:textId="365AD046"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lastRenderedPageBreak/>
              <w:t>Тема 3. Стратегическое и медиапланирование</w:t>
            </w:r>
          </w:p>
        </w:tc>
        <w:tc>
          <w:tcPr>
            <w:tcW w:w="4458" w:type="dxa"/>
          </w:tcPr>
          <w:p w14:paraId="645A0CC9" w14:textId="1135B877" w:rsidR="0090671F" w:rsidRPr="00AF0059" w:rsidRDefault="004C5888" w:rsidP="0090671F">
            <w:pPr>
              <w:jc w:val="both"/>
            </w:pPr>
            <w:r w:rsidRPr="004C5888">
              <w:t>Медиасредства как рекламные носители. Медиапланирование. Показатели медиастатистики, стоимостные характеристики медиа. Медиакит издания. Медиакарта СМИ. Карты каналов.</w:t>
            </w:r>
          </w:p>
        </w:tc>
        <w:tc>
          <w:tcPr>
            <w:tcW w:w="3185" w:type="dxa"/>
          </w:tcPr>
          <w:p w14:paraId="6DA971A1" w14:textId="77777777" w:rsidR="0090671F" w:rsidRPr="002A0492" w:rsidRDefault="0090671F" w:rsidP="0090671F">
            <w:pPr>
              <w:jc w:val="both"/>
            </w:pPr>
            <w:r w:rsidRPr="002A0492">
              <w:t xml:space="preserve">- работа с учебной, научной и справочной литературой; </w:t>
            </w:r>
          </w:p>
          <w:p w14:paraId="18791BEF" w14:textId="77777777" w:rsidR="0090671F" w:rsidRPr="002A0492" w:rsidRDefault="0090671F" w:rsidP="0090671F">
            <w:pPr>
              <w:jc w:val="both"/>
            </w:pPr>
            <w:r w:rsidRPr="002A0492">
              <w:t>- подготовка к дискуссии по теме;</w:t>
            </w:r>
          </w:p>
          <w:p w14:paraId="7899D17F" w14:textId="40D19515" w:rsidR="0090671F" w:rsidRPr="002A0492" w:rsidRDefault="0090671F" w:rsidP="0090671F">
            <w:pPr>
              <w:jc w:val="both"/>
            </w:pPr>
            <w:r w:rsidRPr="002A0492">
              <w:t>- поиск информации в сети Интернет по заданной теме</w:t>
            </w:r>
          </w:p>
        </w:tc>
      </w:tr>
      <w:tr w:rsidR="0090671F" w:rsidRPr="00AF0059" w14:paraId="41083C16" w14:textId="77777777" w:rsidTr="00E95530">
        <w:tc>
          <w:tcPr>
            <w:tcW w:w="2422" w:type="dxa"/>
          </w:tcPr>
          <w:p w14:paraId="55259859" w14:textId="54F4F102" w:rsidR="0090671F" w:rsidRPr="00B90160" w:rsidRDefault="0090671F" w:rsidP="0090671F">
            <w:pPr>
              <w:pStyle w:val="a4"/>
              <w:jc w:val="both"/>
              <w:rPr>
                <w:b/>
                <w:bCs/>
                <w:sz w:val="24"/>
                <w:szCs w:val="24"/>
              </w:rPr>
            </w:pPr>
            <w:r w:rsidRPr="007F0D9F">
              <w:rPr>
                <w:b/>
                <w:bCs/>
                <w:color w:val="000000"/>
                <w:sz w:val="24"/>
                <w:szCs w:val="24"/>
              </w:rPr>
              <w:t>Тема 4. Реклама в виртуальном пространстве</w:t>
            </w:r>
          </w:p>
        </w:tc>
        <w:tc>
          <w:tcPr>
            <w:tcW w:w="4458" w:type="dxa"/>
          </w:tcPr>
          <w:p w14:paraId="1E527AE8" w14:textId="024C7C4F" w:rsidR="0090671F" w:rsidRDefault="004C5888" w:rsidP="0090671F">
            <w:pPr>
              <w:jc w:val="both"/>
            </w:pPr>
            <w:r w:rsidRPr="004C5888">
              <w:rPr>
                <w:bCs/>
                <w:szCs w:val="22"/>
              </w:rPr>
              <w:t xml:space="preserve">Форматы рекламы в социальных сетях </w:t>
            </w:r>
            <w:r>
              <w:rPr>
                <w:bCs/>
                <w:szCs w:val="22"/>
              </w:rPr>
              <w:t xml:space="preserve">ВКонтакте, Одноклассники </w:t>
            </w:r>
            <w:r w:rsidRPr="004C5888">
              <w:rPr>
                <w:bCs/>
                <w:szCs w:val="22"/>
              </w:rPr>
              <w:t>и технологии</w:t>
            </w:r>
            <w:r>
              <w:rPr>
                <w:bCs/>
                <w:szCs w:val="22"/>
              </w:rPr>
              <w:t xml:space="preserve"> ее</w:t>
            </w:r>
            <w:r w:rsidRPr="004C5888">
              <w:rPr>
                <w:bCs/>
                <w:szCs w:val="22"/>
              </w:rPr>
              <w:t xml:space="preserve"> создания. Форматы интернет-рекламы: контекстная, баннерная.</w:t>
            </w:r>
          </w:p>
        </w:tc>
        <w:tc>
          <w:tcPr>
            <w:tcW w:w="3185" w:type="dxa"/>
          </w:tcPr>
          <w:p w14:paraId="749470B1" w14:textId="77777777" w:rsidR="0090671F" w:rsidRPr="002A0492" w:rsidRDefault="0090671F" w:rsidP="0090671F">
            <w:pPr>
              <w:jc w:val="both"/>
            </w:pPr>
            <w:r w:rsidRPr="002A0492">
              <w:t xml:space="preserve">- работа с учебной, научной и справочной литературой; </w:t>
            </w:r>
          </w:p>
          <w:p w14:paraId="7DB41E13" w14:textId="77777777" w:rsidR="0090671F" w:rsidRPr="002A0492" w:rsidRDefault="0090671F" w:rsidP="0090671F">
            <w:pPr>
              <w:jc w:val="both"/>
            </w:pPr>
            <w:r w:rsidRPr="002A0492">
              <w:t>- подготовка к дискуссии по теме;</w:t>
            </w:r>
          </w:p>
          <w:p w14:paraId="5D41D153" w14:textId="01F2AEC6" w:rsidR="0090671F" w:rsidRPr="002A0492" w:rsidRDefault="0090671F" w:rsidP="0090671F">
            <w:pPr>
              <w:jc w:val="both"/>
            </w:pPr>
            <w:r w:rsidRPr="002A0492">
              <w:t>- поиск информации в сети Интернет по заданной теме</w:t>
            </w:r>
          </w:p>
        </w:tc>
      </w:tr>
      <w:tr w:rsidR="0090671F" w:rsidRPr="00AF0059" w14:paraId="1D3BD727" w14:textId="77777777" w:rsidTr="00E95530">
        <w:tc>
          <w:tcPr>
            <w:tcW w:w="2422" w:type="dxa"/>
          </w:tcPr>
          <w:p w14:paraId="2469780A" w14:textId="53CEC2ED" w:rsidR="0090671F" w:rsidRPr="00B90160" w:rsidRDefault="0090671F" w:rsidP="0090671F">
            <w:pPr>
              <w:pStyle w:val="a4"/>
              <w:jc w:val="both"/>
              <w:rPr>
                <w:b/>
                <w:bCs/>
                <w:color w:val="000000"/>
                <w:sz w:val="24"/>
                <w:szCs w:val="24"/>
                <w:highlight w:val="yellow"/>
                <w:lang w:val="ru-RU"/>
              </w:rPr>
            </w:pPr>
            <w:r w:rsidRPr="007F0D9F">
              <w:rPr>
                <w:b/>
                <w:bCs/>
                <w:color w:val="000000"/>
                <w:sz w:val="24"/>
                <w:szCs w:val="24"/>
              </w:rPr>
              <w:t>Тема 5.</w:t>
            </w:r>
            <w:r w:rsidRPr="007F0D9F">
              <w:rPr>
                <w:b/>
                <w:bCs/>
                <w:sz w:val="24"/>
                <w:szCs w:val="24"/>
              </w:rPr>
              <w:t xml:space="preserve"> Оценка эффективности рекламы</w:t>
            </w:r>
          </w:p>
        </w:tc>
        <w:tc>
          <w:tcPr>
            <w:tcW w:w="4458" w:type="dxa"/>
          </w:tcPr>
          <w:p w14:paraId="7D2EE87A" w14:textId="2C01E9D5" w:rsidR="0090671F" w:rsidRPr="00AF0059" w:rsidRDefault="004C5888" w:rsidP="0090671F">
            <w:pPr>
              <w:jc w:val="both"/>
            </w:pPr>
            <w:r>
              <w:t>Возможности и ограничения и</w:t>
            </w:r>
            <w:r w:rsidRPr="004C5888">
              <w:t>нструмент</w:t>
            </w:r>
            <w:r>
              <w:t>ов</w:t>
            </w:r>
            <w:r w:rsidRPr="004C5888">
              <w:t xml:space="preserve"> анализа и оценка эффективности рекламной коммуникации. Показатели эффективности рекламы в сети Интернет.</w:t>
            </w:r>
          </w:p>
        </w:tc>
        <w:tc>
          <w:tcPr>
            <w:tcW w:w="3185" w:type="dxa"/>
          </w:tcPr>
          <w:p w14:paraId="187A9D8E" w14:textId="77777777" w:rsidR="0090671F" w:rsidRPr="002A0492" w:rsidRDefault="0090671F" w:rsidP="0090671F">
            <w:pPr>
              <w:jc w:val="both"/>
            </w:pPr>
            <w:r w:rsidRPr="002A0492">
              <w:t xml:space="preserve">- работа с учебной, научной и справочной литературой; </w:t>
            </w:r>
          </w:p>
          <w:p w14:paraId="32FB0FC0" w14:textId="77777777" w:rsidR="0090671F" w:rsidRPr="002A0492" w:rsidRDefault="0090671F" w:rsidP="0090671F">
            <w:pPr>
              <w:jc w:val="both"/>
            </w:pPr>
            <w:r w:rsidRPr="002A0492">
              <w:t>- подготовка к дискуссии по теме;</w:t>
            </w:r>
          </w:p>
          <w:p w14:paraId="6498174F" w14:textId="56326205" w:rsidR="0090671F" w:rsidRPr="002A0492" w:rsidRDefault="0090671F" w:rsidP="0090671F">
            <w:pPr>
              <w:jc w:val="both"/>
            </w:pPr>
            <w:r w:rsidRPr="002A0492">
              <w:t xml:space="preserve">- подготовка к </w:t>
            </w:r>
            <w:r>
              <w:t>деловой игре</w:t>
            </w:r>
            <w:r w:rsidRPr="002A0492">
              <w:t>;</w:t>
            </w:r>
          </w:p>
          <w:p w14:paraId="0B999027" w14:textId="39C31461" w:rsidR="0090671F" w:rsidRPr="002A0492" w:rsidRDefault="0090671F" w:rsidP="0090671F">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77936700" w14:textId="0967ABD9"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w:t>
      </w:r>
      <w:r w:rsidR="00CB354F">
        <w:rPr>
          <w:b/>
          <w:sz w:val="28"/>
          <w:szCs w:val="28"/>
        </w:rPr>
        <w:t>Домашнего творческого задания</w:t>
      </w:r>
    </w:p>
    <w:p w14:paraId="2C9BB14C" w14:textId="036F66F3" w:rsidR="00CB354F" w:rsidRDefault="00CB354F" w:rsidP="00CB354F">
      <w:pPr>
        <w:pStyle w:val="a8"/>
        <w:numPr>
          <w:ilvl w:val="0"/>
          <w:numId w:val="30"/>
        </w:numPr>
        <w:spacing w:after="240" w:line="360" w:lineRule="auto"/>
        <w:jc w:val="both"/>
        <w:rPr>
          <w:bCs/>
          <w:sz w:val="28"/>
          <w:szCs w:val="28"/>
        </w:rPr>
      </w:pPr>
      <w:r>
        <w:rPr>
          <w:bCs/>
          <w:sz w:val="28"/>
          <w:szCs w:val="28"/>
        </w:rPr>
        <w:t>Социальная реклама против бытового насилия</w:t>
      </w:r>
    </w:p>
    <w:p w14:paraId="44F3DB12" w14:textId="4AE7E28A" w:rsidR="00CB354F" w:rsidRDefault="00CB354F" w:rsidP="00CB354F">
      <w:pPr>
        <w:pStyle w:val="a8"/>
        <w:numPr>
          <w:ilvl w:val="0"/>
          <w:numId w:val="30"/>
        </w:numPr>
        <w:spacing w:after="240" w:line="360" w:lineRule="auto"/>
        <w:jc w:val="both"/>
        <w:rPr>
          <w:bCs/>
          <w:sz w:val="28"/>
          <w:szCs w:val="28"/>
        </w:rPr>
      </w:pPr>
      <w:r>
        <w:rPr>
          <w:bCs/>
          <w:sz w:val="28"/>
          <w:szCs w:val="28"/>
        </w:rPr>
        <w:t xml:space="preserve"> Рекламный проект «Кибербуллингу – НЕТ!»</w:t>
      </w:r>
    </w:p>
    <w:p w14:paraId="10CD59B3" w14:textId="1074E62C" w:rsidR="00CB354F" w:rsidRDefault="00CB354F" w:rsidP="00CB354F">
      <w:pPr>
        <w:pStyle w:val="a8"/>
        <w:numPr>
          <w:ilvl w:val="0"/>
          <w:numId w:val="30"/>
        </w:numPr>
        <w:spacing w:after="240" w:line="360" w:lineRule="auto"/>
        <w:jc w:val="both"/>
        <w:rPr>
          <w:bCs/>
          <w:sz w:val="28"/>
          <w:szCs w:val="28"/>
        </w:rPr>
      </w:pPr>
      <w:r>
        <w:rPr>
          <w:bCs/>
          <w:sz w:val="28"/>
          <w:szCs w:val="28"/>
        </w:rPr>
        <w:t>Творческая концепция рекламы известного бренда</w:t>
      </w:r>
    </w:p>
    <w:p w14:paraId="6380463E" w14:textId="216A71D5" w:rsidR="00CB354F" w:rsidRDefault="00CB354F" w:rsidP="00CB354F">
      <w:pPr>
        <w:pStyle w:val="a8"/>
        <w:numPr>
          <w:ilvl w:val="0"/>
          <w:numId w:val="30"/>
        </w:numPr>
        <w:spacing w:after="240" w:line="360" w:lineRule="auto"/>
        <w:jc w:val="both"/>
        <w:rPr>
          <w:bCs/>
          <w:sz w:val="28"/>
          <w:szCs w:val="28"/>
        </w:rPr>
      </w:pPr>
      <w:r>
        <w:rPr>
          <w:bCs/>
          <w:sz w:val="28"/>
          <w:szCs w:val="28"/>
        </w:rPr>
        <w:t>Рекламная кампания сети розничных магазинов спортивных товаров</w:t>
      </w:r>
    </w:p>
    <w:p w14:paraId="3AD9A21A" w14:textId="52AABA26" w:rsidR="00CB354F" w:rsidRPr="00CB354F" w:rsidRDefault="00CB354F" w:rsidP="00CB354F">
      <w:pPr>
        <w:pStyle w:val="a8"/>
        <w:numPr>
          <w:ilvl w:val="0"/>
          <w:numId w:val="30"/>
        </w:numPr>
        <w:spacing w:after="240" w:line="360" w:lineRule="auto"/>
        <w:jc w:val="both"/>
        <w:rPr>
          <w:bCs/>
          <w:sz w:val="28"/>
          <w:szCs w:val="28"/>
        </w:rPr>
      </w:pPr>
      <w:r>
        <w:rPr>
          <w:bCs/>
          <w:sz w:val="28"/>
          <w:szCs w:val="28"/>
        </w:rPr>
        <w:t xml:space="preserve">Продвижение </w:t>
      </w:r>
      <w:r w:rsidR="00B86E31">
        <w:rPr>
          <w:bCs/>
          <w:sz w:val="28"/>
          <w:szCs w:val="28"/>
        </w:rPr>
        <w:t xml:space="preserve">цифрового </w:t>
      </w:r>
      <w:r>
        <w:rPr>
          <w:bCs/>
          <w:sz w:val="28"/>
          <w:szCs w:val="28"/>
        </w:rPr>
        <w:t>стартапа</w:t>
      </w:r>
      <w:r w:rsidR="00B86E31">
        <w:rPr>
          <w:bCs/>
          <w:sz w:val="28"/>
          <w:szCs w:val="28"/>
        </w:rPr>
        <w:t xml:space="preserve"> в сфере рекламы</w:t>
      </w:r>
    </w:p>
    <w:p w14:paraId="4D746D07" w14:textId="2691DDB9"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47" w:name="_Toc449699547"/>
      <w:bookmarkStart w:id="48" w:name="_Toc478806452"/>
      <w:bookmarkStart w:id="49" w:name="_Toc494895890"/>
      <w:bookmarkStart w:id="50"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7"/>
    <w:bookmarkEnd w:id="48"/>
    <w:bookmarkEnd w:id="49"/>
    <w:bookmarkEnd w:id="50"/>
    <w:p w14:paraId="7248285C" w14:textId="55C18425" w:rsidR="00072FEE" w:rsidRDefault="00072FEE" w:rsidP="00072FEE">
      <w:pPr>
        <w:jc w:val="both"/>
        <w:rPr>
          <w:shd w:val="clear" w:color="auto" w:fill="FFFFFF"/>
        </w:rPr>
      </w:pPr>
    </w:p>
    <w:p w14:paraId="4AA0F563" w14:textId="3308162A" w:rsidR="00BC6151" w:rsidRDefault="001B46F7" w:rsidP="00AF0059">
      <w:pPr>
        <w:spacing w:after="160" w:line="360"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AF0059">
      <w:pPr>
        <w:spacing w:after="160" w:line="360" w:lineRule="auto"/>
        <w:contextualSpacing/>
        <w:jc w:val="both"/>
        <w:rPr>
          <w:b/>
          <w:sz w:val="28"/>
          <w:szCs w:val="28"/>
        </w:rPr>
      </w:pPr>
      <w:r w:rsidRPr="00BC6151">
        <w:rPr>
          <w:b/>
          <w:sz w:val="28"/>
          <w:szCs w:val="28"/>
        </w:rPr>
        <w:lastRenderedPageBreak/>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59369BE" w:rsidR="00ED014F" w:rsidRPr="00E95530" w:rsidRDefault="00E95530" w:rsidP="00E95530">
      <w:pPr>
        <w:spacing w:after="160" w:line="259" w:lineRule="auto"/>
        <w:ind w:firstLine="709"/>
        <w:contextualSpacing/>
        <w:jc w:val="right"/>
        <w:rPr>
          <w:sz w:val="28"/>
          <w:szCs w:val="28"/>
        </w:rPr>
      </w:pPr>
      <w:r w:rsidRPr="00E95530">
        <w:rPr>
          <w:sz w:val="28"/>
          <w:szCs w:val="28"/>
        </w:rPr>
        <w:t>Таблица 5</w:t>
      </w:r>
    </w:p>
    <w:tbl>
      <w:tblPr>
        <w:tblW w:w="99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532"/>
        <w:gridCol w:w="2691"/>
        <w:gridCol w:w="2392"/>
      </w:tblGrid>
      <w:tr w:rsidR="00384315" w:rsidRPr="00AF0059" w14:paraId="00AF5BE2" w14:textId="77777777" w:rsidTr="00E95530">
        <w:trPr>
          <w:trHeight w:val="843"/>
        </w:trPr>
        <w:tc>
          <w:tcPr>
            <w:tcW w:w="2303"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532" w:type="dxa"/>
          </w:tcPr>
          <w:p w14:paraId="4B49486E" w14:textId="027BD6EA" w:rsidR="00920AEA" w:rsidRPr="00AF0059" w:rsidRDefault="00920AEA" w:rsidP="00920AEA">
            <w:pPr>
              <w:widowControl w:val="0"/>
              <w:ind w:right="45"/>
              <w:jc w:val="center"/>
              <w:rPr>
                <w:b/>
                <w:iCs/>
                <w:szCs w:val="22"/>
                <w:u w:val="single"/>
              </w:rPr>
            </w:pPr>
            <w:r w:rsidRPr="0071558E">
              <w:t>Наименование  индикаторов достижения компетенции</w:t>
            </w:r>
          </w:p>
        </w:tc>
        <w:tc>
          <w:tcPr>
            <w:tcW w:w="2691"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2392"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4E1999" w:rsidRPr="00AF0059" w14:paraId="2AD1FFF4" w14:textId="77777777" w:rsidTr="00E95530">
        <w:trPr>
          <w:trHeight w:val="2047"/>
        </w:trPr>
        <w:tc>
          <w:tcPr>
            <w:tcW w:w="2303" w:type="dxa"/>
            <w:vMerge w:val="restart"/>
          </w:tcPr>
          <w:p w14:paraId="1C585084" w14:textId="77777777" w:rsidR="004E1999" w:rsidRPr="004E1999" w:rsidRDefault="004E1999" w:rsidP="004E1999">
            <w:pPr>
              <w:widowControl w:val="0"/>
              <w:ind w:right="45"/>
              <w:jc w:val="both"/>
              <w:rPr>
                <w:b/>
                <w:bCs/>
              </w:rPr>
            </w:pPr>
            <w:r w:rsidRPr="004E1999">
              <w:rPr>
                <w:b/>
                <w:bCs/>
              </w:rPr>
              <w:t>ПКН-6</w:t>
            </w:r>
          </w:p>
          <w:p w14:paraId="2C3103E8" w14:textId="7390FD74" w:rsidR="004E1999" w:rsidRPr="003A4C1A" w:rsidRDefault="004E1999" w:rsidP="004E1999">
            <w:pPr>
              <w:widowControl w:val="0"/>
              <w:ind w:right="45"/>
              <w:jc w:val="both"/>
              <w:rPr>
                <w:iCs/>
                <w:sz w:val="36"/>
                <w:szCs w:val="36"/>
              </w:rPr>
            </w:pPr>
            <w:r w:rsidRPr="006C0481">
              <w:t xml:space="preserve">Способность </w:t>
            </w:r>
            <w:r>
              <w:t>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532" w:type="dxa"/>
          </w:tcPr>
          <w:p w14:paraId="50E0E4C0" w14:textId="74C28C26" w:rsidR="004E1999" w:rsidRPr="00AF0059" w:rsidRDefault="004E1999" w:rsidP="004E1999">
            <w:pPr>
              <w:tabs>
                <w:tab w:val="left" w:pos="540"/>
              </w:tabs>
              <w:contextualSpacing/>
              <w:jc w:val="both"/>
              <w:rPr>
                <w:bCs/>
                <w:szCs w:val="22"/>
              </w:rPr>
            </w:pPr>
            <w:r w:rsidRPr="006C0481">
              <w:rPr>
                <w:rFonts w:eastAsia="Calibri"/>
              </w:rPr>
              <w:t xml:space="preserve">1. </w:t>
            </w:r>
            <w:r>
              <w:rPr>
                <w:rFonts w:eastAsia="Calibri"/>
              </w:rPr>
              <w:t>Организует взаимодействие со СМИ, лидерами мнений, цифровые коммуникации и публичные выступления</w:t>
            </w:r>
          </w:p>
        </w:tc>
        <w:tc>
          <w:tcPr>
            <w:tcW w:w="2691" w:type="dxa"/>
          </w:tcPr>
          <w:p w14:paraId="66878337" w14:textId="77777777" w:rsidR="004E1999" w:rsidRPr="00D914A1" w:rsidRDefault="004E1999" w:rsidP="004E1999">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во взаимодействии с лидерами мнений, представителями медиа,</w:t>
            </w:r>
            <w:r w:rsidRPr="00742D81">
              <w:rPr>
                <w:bCs/>
              </w:rPr>
              <w:t xml:space="preserve"> </w:t>
            </w:r>
            <w:r>
              <w:rPr>
                <w:bCs/>
              </w:rPr>
              <w:t xml:space="preserve">рекламной индустрии, организации деятельности по разработке, производству и размещению рекламного продукта  </w:t>
            </w:r>
          </w:p>
          <w:p w14:paraId="77C1C718" w14:textId="77777777" w:rsidR="004E1999" w:rsidRPr="00D914A1" w:rsidRDefault="004E1999" w:rsidP="004E1999">
            <w:pPr>
              <w:tabs>
                <w:tab w:val="left" w:pos="540"/>
              </w:tabs>
              <w:contextualSpacing/>
              <w:jc w:val="both"/>
              <w:rPr>
                <w:bCs/>
              </w:rPr>
            </w:pPr>
            <w:r w:rsidRPr="00D914A1">
              <w:rPr>
                <w:b/>
              </w:rPr>
              <w:t xml:space="preserve">уметь: </w:t>
            </w:r>
            <w:r>
              <w:rPr>
                <w:bCs/>
              </w:rPr>
              <w:t>проектировать алгоритм эффективной коммуникации и реализовывать на практике эффективное   взаимодействие с лидерами мнений, представителями медиа,</w:t>
            </w:r>
            <w:r w:rsidRPr="00742D81">
              <w:rPr>
                <w:bCs/>
              </w:rPr>
              <w:t xml:space="preserve"> </w:t>
            </w:r>
            <w:r>
              <w:rPr>
                <w:bCs/>
              </w:rPr>
              <w:t xml:space="preserve">рекламной индустрии, организовывать деятельность по разработке, производству и размещению рекламного продукта  </w:t>
            </w:r>
          </w:p>
          <w:p w14:paraId="48AF11DB" w14:textId="2E9CCFE9" w:rsidR="004E1999" w:rsidRPr="00AF0059" w:rsidRDefault="004E1999" w:rsidP="004E1999">
            <w:pPr>
              <w:tabs>
                <w:tab w:val="left" w:pos="540"/>
              </w:tabs>
              <w:contextualSpacing/>
              <w:jc w:val="both"/>
              <w:rPr>
                <w:bCs/>
                <w:szCs w:val="22"/>
              </w:rPr>
            </w:pPr>
          </w:p>
        </w:tc>
        <w:tc>
          <w:tcPr>
            <w:tcW w:w="2392" w:type="dxa"/>
            <w:shd w:val="clear" w:color="auto" w:fill="auto"/>
          </w:tcPr>
          <w:p w14:paraId="237AC285" w14:textId="0E0423F5" w:rsidR="004E1999" w:rsidRPr="00B75AC5" w:rsidRDefault="004E1999" w:rsidP="004E1999">
            <w:pPr>
              <w:tabs>
                <w:tab w:val="left" w:pos="540"/>
              </w:tabs>
              <w:contextualSpacing/>
              <w:jc w:val="center"/>
              <w:rPr>
                <w:b/>
                <w:szCs w:val="22"/>
              </w:rPr>
            </w:pPr>
            <w:r w:rsidRPr="00B75AC5">
              <w:rPr>
                <w:b/>
                <w:szCs w:val="22"/>
              </w:rPr>
              <w:t>Задание</w:t>
            </w:r>
          </w:p>
          <w:p w14:paraId="6F6FB079" w14:textId="3D5C61FC" w:rsidR="004E1999" w:rsidRPr="00644047" w:rsidRDefault="004E1999" w:rsidP="004E1999">
            <w:pPr>
              <w:tabs>
                <w:tab w:val="left" w:pos="540"/>
              </w:tabs>
              <w:contextualSpacing/>
              <w:jc w:val="both"/>
              <w:rPr>
                <w:bCs/>
                <w:szCs w:val="22"/>
              </w:rPr>
            </w:pPr>
            <w:r>
              <w:rPr>
                <w:bCs/>
                <w:szCs w:val="22"/>
              </w:rPr>
              <w:t>Провести переговоры/бриф-сессию с потенциальным заказчиком от лица рекламного агентства по вопросу разработки и реализации рекламной кампании товарной марки заказчика.</w:t>
            </w:r>
          </w:p>
        </w:tc>
      </w:tr>
      <w:tr w:rsidR="004E1999" w:rsidRPr="00AF0059" w14:paraId="73194370" w14:textId="77777777" w:rsidTr="00E95530">
        <w:trPr>
          <w:trHeight w:val="629"/>
        </w:trPr>
        <w:tc>
          <w:tcPr>
            <w:tcW w:w="2303" w:type="dxa"/>
            <w:vMerge/>
          </w:tcPr>
          <w:p w14:paraId="292D7E15" w14:textId="77777777" w:rsidR="004E1999" w:rsidRPr="00AC7211" w:rsidRDefault="004E1999" w:rsidP="004E1999">
            <w:pPr>
              <w:tabs>
                <w:tab w:val="left" w:pos="540"/>
              </w:tabs>
              <w:contextualSpacing/>
              <w:jc w:val="both"/>
              <w:rPr>
                <w:b/>
                <w:bCs/>
              </w:rPr>
            </w:pPr>
          </w:p>
        </w:tc>
        <w:tc>
          <w:tcPr>
            <w:tcW w:w="2532" w:type="dxa"/>
          </w:tcPr>
          <w:p w14:paraId="514AB26F" w14:textId="5FFFD60F" w:rsidR="004E1999" w:rsidRPr="00AF0059" w:rsidRDefault="004E1999" w:rsidP="004E1999">
            <w:pPr>
              <w:tabs>
                <w:tab w:val="left" w:pos="540"/>
              </w:tabs>
              <w:contextualSpacing/>
              <w:jc w:val="both"/>
              <w:rPr>
                <w:bCs/>
                <w:szCs w:val="22"/>
              </w:rPr>
            </w:pPr>
            <w:r w:rsidRPr="006C0481">
              <w:rPr>
                <w:rFonts w:eastAsia="Calibri"/>
              </w:rPr>
              <w:t xml:space="preserve">2. </w:t>
            </w:r>
            <w:r>
              <w:rPr>
                <w:rFonts w:eastAsia="Calibri"/>
              </w:rPr>
              <w:t>Корректирует коммуникационные активности в соответствии с правовыми и этическими нормами регулирования</w:t>
            </w:r>
          </w:p>
        </w:tc>
        <w:tc>
          <w:tcPr>
            <w:tcW w:w="2691" w:type="dxa"/>
          </w:tcPr>
          <w:p w14:paraId="74C3DE7A" w14:textId="77777777" w:rsidR="004E1999" w:rsidRPr="003229A4" w:rsidRDefault="004E1999" w:rsidP="004E1999">
            <w:pPr>
              <w:tabs>
                <w:tab w:val="left" w:pos="540"/>
              </w:tabs>
              <w:contextualSpacing/>
              <w:jc w:val="both"/>
              <w:rPr>
                <w:bCs/>
              </w:rPr>
            </w:pPr>
            <w:r w:rsidRPr="0041653F">
              <w:rPr>
                <w:b/>
              </w:rPr>
              <w:t xml:space="preserve">знать: </w:t>
            </w:r>
            <w:r>
              <w:rPr>
                <w:bCs/>
              </w:rPr>
              <w:t>законы, законодательные акты, иные правовые документы, регулирующие рекламную деятельность, кодексы профессиональной этики</w:t>
            </w:r>
          </w:p>
          <w:p w14:paraId="39AC3F1D" w14:textId="193AF724" w:rsidR="004E1999" w:rsidRPr="00AF0059" w:rsidRDefault="004E1999" w:rsidP="004E1999">
            <w:pPr>
              <w:tabs>
                <w:tab w:val="left" w:pos="540"/>
              </w:tabs>
              <w:contextualSpacing/>
              <w:jc w:val="both"/>
              <w:rPr>
                <w:bCs/>
                <w:szCs w:val="22"/>
              </w:rPr>
            </w:pPr>
            <w:r w:rsidRPr="0041653F">
              <w:rPr>
                <w:b/>
              </w:rPr>
              <w:t xml:space="preserve">уметь: </w:t>
            </w:r>
            <w:r w:rsidRPr="0041653F">
              <w:rPr>
                <w:bCs/>
              </w:rPr>
              <w:t>применять на практике</w:t>
            </w:r>
            <w:r>
              <w:rPr>
                <w:bCs/>
              </w:rPr>
              <w:t xml:space="preserve"> знание </w:t>
            </w:r>
            <w:r>
              <w:rPr>
                <w:bCs/>
              </w:rPr>
              <w:lastRenderedPageBreak/>
              <w:t>законодательства в сфере рекламы при разработке и реализации рекламных проектов, соблюдать этические нормы</w:t>
            </w:r>
          </w:p>
        </w:tc>
        <w:tc>
          <w:tcPr>
            <w:tcW w:w="2392" w:type="dxa"/>
            <w:shd w:val="clear" w:color="auto" w:fill="auto"/>
          </w:tcPr>
          <w:p w14:paraId="18AA4F55" w14:textId="77777777" w:rsidR="004E1999" w:rsidRPr="00B75AC5" w:rsidRDefault="004E1999" w:rsidP="004E1999">
            <w:pPr>
              <w:tabs>
                <w:tab w:val="left" w:pos="540"/>
              </w:tabs>
              <w:contextualSpacing/>
              <w:jc w:val="center"/>
              <w:rPr>
                <w:b/>
                <w:szCs w:val="22"/>
              </w:rPr>
            </w:pPr>
            <w:r w:rsidRPr="00B75AC5">
              <w:rPr>
                <w:b/>
                <w:szCs w:val="22"/>
              </w:rPr>
              <w:lastRenderedPageBreak/>
              <w:t>Задание</w:t>
            </w:r>
          </w:p>
          <w:p w14:paraId="58B229CC" w14:textId="1AAA3680" w:rsidR="004E1999" w:rsidRDefault="004E1999" w:rsidP="004E1999">
            <w:pPr>
              <w:tabs>
                <w:tab w:val="left" w:pos="540"/>
              </w:tabs>
              <w:contextualSpacing/>
              <w:jc w:val="both"/>
              <w:rPr>
                <w:bCs/>
                <w:szCs w:val="22"/>
              </w:rPr>
            </w:pPr>
            <w:r>
              <w:rPr>
                <w:bCs/>
                <w:szCs w:val="22"/>
              </w:rPr>
              <w:t xml:space="preserve">Провести анализ выбранного медиапродукта как объекта рекламы на соответствие правовым нормам страны и региона в сфере рекламы. Внести необходимые корректировки </w:t>
            </w:r>
            <w:r w:rsidRPr="00B75AC5">
              <w:rPr>
                <w:bCs/>
                <w:szCs w:val="22"/>
              </w:rPr>
              <w:t xml:space="preserve">в </w:t>
            </w:r>
            <w:r w:rsidRPr="00B75AC5">
              <w:rPr>
                <w:bCs/>
                <w:szCs w:val="22"/>
              </w:rPr>
              <w:lastRenderedPageBreak/>
              <w:t xml:space="preserve">соответствии с нормами </w:t>
            </w:r>
            <w:r>
              <w:rPr>
                <w:bCs/>
                <w:szCs w:val="22"/>
              </w:rPr>
              <w:t>законодательства.</w:t>
            </w:r>
          </w:p>
          <w:p w14:paraId="1FFE1FDE" w14:textId="77777777" w:rsidR="004E1999" w:rsidRPr="00B75AC5" w:rsidRDefault="004E1999" w:rsidP="004E1999">
            <w:pPr>
              <w:tabs>
                <w:tab w:val="left" w:pos="540"/>
              </w:tabs>
              <w:contextualSpacing/>
              <w:jc w:val="center"/>
              <w:rPr>
                <w:b/>
                <w:szCs w:val="22"/>
              </w:rPr>
            </w:pPr>
          </w:p>
        </w:tc>
      </w:tr>
      <w:tr w:rsidR="00533804" w:rsidRPr="00AF0059" w14:paraId="6F2AAD22" w14:textId="77777777" w:rsidTr="00E95530">
        <w:tc>
          <w:tcPr>
            <w:tcW w:w="2303" w:type="dxa"/>
            <w:vMerge w:val="restart"/>
          </w:tcPr>
          <w:p w14:paraId="3A416379" w14:textId="7592429C" w:rsidR="00533804" w:rsidRPr="00AF0059" w:rsidRDefault="00533804" w:rsidP="00533804">
            <w:pPr>
              <w:widowControl w:val="0"/>
              <w:ind w:right="45"/>
              <w:jc w:val="both"/>
              <w:rPr>
                <w:iCs/>
                <w:szCs w:val="22"/>
                <w:u w:val="single"/>
              </w:rPr>
            </w:pPr>
            <w:r w:rsidRPr="00533804">
              <w:rPr>
                <w:b/>
                <w:bCs/>
              </w:rPr>
              <w:lastRenderedPageBreak/>
              <w:t xml:space="preserve">ПКН-10 </w:t>
            </w:r>
            <w:r w:rsidRPr="006C0481">
              <w:t xml:space="preserve">Способность </w:t>
            </w:r>
            <w:r>
              <w:t>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2532" w:type="dxa"/>
          </w:tcPr>
          <w:p w14:paraId="4DEE0091" w14:textId="29862CA4" w:rsidR="00533804" w:rsidRPr="00533804" w:rsidRDefault="00533804" w:rsidP="00533804">
            <w:pPr>
              <w:pStyle w:val="a8"/>
              <w:numPr>
                <w:ilvl w:val="0"/>
                <w:numId w:val="31"/>
              </w:numPr>
              <w:tabs>
                <w:tab w:val="left" w:pos="540"/>
              </w:tabs>
              <w:ind w:left="0" w:firstLine="0"/>
              <w:jc w:val="both"/>
              <w:rPr>
                <w:rFonts w:eastAsia="Calibri"/>
              </w:rPr>
            </w:pPr>
            <w:r>
              <w:t>Измеряет коммуникационную и экономическую эффективность результатов коммуникационных активностей организации</w:t>
            </w:r>
          </w:p>
        </w:tc>
        <w:tc>
          <w:tcPr>
            <w:tcW w:w="2691" w:type="dxa"/>
          </w:tcPr>
          <w:p w14:paraId="4D927CD8" w14:textId="77777777" w:rsidR="00533804" w:rsidRDefault="00533804" w:rsidP="00533804">
            <w:pPr>
              <w:tabs>
                <w:tab w:val="left" w:pos="540"/>
              </w:tabs>
              <w:contextualSpacing/>
              <w:jc w:val="both"/>
              <w:rPr>
                <w:b/>
              </w:rPr>
            </w:pPr>
            <w:r w:rsidRPr="006C0481">
              <w:rPr>
                <w:b/>
              </w:rPr>
              <w:t xml:space="preserve">знать: </w:t>
            </w:r>
            <w:r w:rsidRPr="00DE1C73">
              <w:rPr>
                <w:bCs/>
              </w:rPr>
              <w:t>методы и инструменты измерения экономическ</w:t>
            </w:r>
            <w:r>
              <w:rPr>
                <w:bCs/>
              </w:rPr>
              <w:t>ой</w:t>
            </w:r>
            <w:r>
              <w:t xml:space="preserve"> эффективности результатов коммуникационных активностей организации</w:t>
            </w:r>
          </w:p>
          <w:p w14:paraId="07CC5A6A" w14:textId="77777777" w:rsidR="00533804" w:rsidRDefault="00533804" w:rsidP="00533804">
            <w:pPr>
              <w:tabs>
                <w:tab w:val="left" w:pos="540"/>
              </w:tabs>
              <w:contextualSpacing/>
              <w:jc w:val="both"/>
              <w:rPr>
                <w:bCs/>
              </w:rPr>
            </w:pPr>
            <w:r w:rsidRPr="006C0481">
              <w:rPr>
                <w:b/>
              </w:rPr>
              <w:t xml:space="preserve">уметь: </w:t>
            </w:r>
            <w:r w:rsidRPr="00DE1C73">
              <w:rPr>
                <w:bCs/>
              </w:rPr>
              <w:t>применять на практике и инструменты измерения</w:t>
            </w:r>
            <w:r>
              <w:rPr>
                <w:bCs/>
              </w:rPr>
              <w:t xml:space="preserve"> и оценки</w:t>
            </w:r>
          </w:p>
          <w:p w14:paraId="4239112D" w14:textId="45B55638" w:rsidR="00533804" w:rsidRDefault="00533804" w:rsidP="00533804">
            <w:pPr>
              <w:tabs>
                <w:tab w:val="left" w:pos="540"/>
              </w:tabs>
              <w:contextualSpacing/>
              <w:jc w:val="both"/>
              <w:rPr>
                <w:rFonts w:eastAsia="Calibri"/>
              </w:rPr>
            </w:pPr>
            <w:r w:rsidRPr="00DE1C73">
              <w:rPr>
                <w:bCs/>
              </w:rPr>
              <w:t xml:space="preserve"> экономическ</w:t>
            </w:r>
            <w:r>
              <w:rPr>
                <w:bCs/>
              </w:rPr>
              <w:t>ой</w:t>
            </w:r>
            <w:r>
              <w:t xml:space="preserve"> эффективности результатов коммуникационных активностей организации</w:t>
            </w:r>
            <w:r>
              <w:rPr>
                <w:b/>
              </w:rPr>
              <w:t xml:space="preserve">  </w:t>
            </w:r>
          </w:p>
        </w:tc>
        <w:tc>
          <w:tcPr>
            <w:tcW w:w="2392" w:type="dxa"/>
            <w:shd w:val="clear" w:color="auto" w:fill="auto"/>
          </w:tcPr>
          <w:p w14:paraId="39CC87E6" w14:textId="5094B19A" w:rsidR="00533804" w:rsidRPr="00AF0059" w:rsidRDefault="00533804" w:rsidP="00533804">
            <w:pPr>
              <w:tabs>
                <w:tab w:val="left" w:pos="540"/>
              </w:tabs>
              <w:contextualSpacing/>
              <w:jc w:val="center"/>
              <w:rPr>
                <w:b/>
                <w:szCs w:val="22"/>
              </w:rPr>
            </w:pPr>
            <w:r w:rsidRPr="004337A6">
              <w:rPr>
                <w:b/>
                <w:szCs w:val="22"/>
              </w:rPr>
              <w:t>Задание</w:t>
            </w:r>
          </w:p>
          <w:p w14:paraId="043DD408" w14:textId="57C0D26B" w:rsidR="00533804" w:rsidRPr="00704334" w:rsidRDefault="00704334" w:rsidP="00704334">
            <w:pPr>
              <w:tabs>
                <w:tab w:val="left" w:pos="540"/>
              </w:tabs>
              <w:contextualSpacing/>
              <w:rPr>
                <w:szCs w:val="22"/>
              </w:rPr>
            </w:pPr>
            <w:r>
              <w:rPr>
                <w:szCs w:val="22"/>
              </w:rPr>
              <w:t xml:space="preserve">Провести оценку </w:t>
            </w:r>
            <w:r w:rsidRPr="00DE1C73">
              <w:rPr>
                <w:bCs/>
              </w:rPr>
              <w:t>экономическ</w:t>
            </w:r>
            <w:r>
              <w:rPr>
                <w:bCs/>
              </w:rPr>
              <w:t>ой</w:t>
            </w:r>
            <w:r>
              <w:t xml:space="preserve"> эффективности результатов рекламной кампании, используя известные вам методы.</w:t>
            </w:r>
          </w:p>
          <w:p w14:paraId="7991F32B" w14:textId="65D9FFEE" w:rsidR="00533804" w:rsidRPr="00AF0059" w:rsidRDefault="00533804" w:rsidP="00533804">
            <w:pPr>
              <w:tabs>
                <w:tab w:val="left" w:pos="540"/>
              </w:tabs>
              <w:contextualSpacing/>
              <w:jc w:val="both"/>
              <w:rPr>
                <w:bCs/>
                <w:szCs w:val="22"/>
              </w:rPr>
            </w:pPr>
          </w:p>
        </w:tc>
      </w:tr>
      <w:tr w:rsidR="00533804" w:rsidRPr="00AF0059" w14:paraId="78E0DE5D" w14:textId="77777777" w:rsidTr="00E95530">
        <w:tc>
          <w:tcPr>
            <w:tcW w:w="2303" w:type="dxa"/>
            <w:vMerge/>
          </w:tcPr>
          <w:p w14:paraId="3BDC3960" w14:textId="77777777" w:rsidR="00533804" w:rsidRPr="00AC7211" w:rsidRDefault="00533804" w:rsidP="00533804">
            <w:pPr>
              <w:widowControl w:val="0"/>
              <w:ind w:right="45"/>
              <w:jc w:val="both"/>
              <w:rPr>
                <w:b/>
                <w:bCs/>
                <w:iCs/>
                <w:szCs w:val="22"/>
                <w:u w:val="single"/>
              </w:rPr>
            </w:pPr>
          </w:p>
        </w:tc>
        <w:tc>
          <w:tcPr>
            <w:tcW w:w="2532" w:type="dxa"/>
          </w:tcPr>
          <w:p w14:paraId="0A91E6B4" w14:textId="07C42808" w:rsidR="00533804" w:rsidRPr="00533804" w:rsidRDefault="00533804" w:rsidP="00533804">
            <w:pPr>
              <w:pStyle w:val="a8"/>
              <w:numPr>
                <w:ilvl w:val="0"/>
                <w:numId w:val="31"/>
              </w:numPr>
              <w:tabs>
                <w:tab w:val="left" w:pos="540"/>
              </w:tabs>
              <w:ind w:left="0" w:firstLine="0"/>
              <w:jc w:val="both"/>
              <w:rPr>
                <w:rFonts w:eastAsia="Calibri"/>
                <w:bCs/>
              </w:rPr>
            </w:pPr>
            <w:r>
              <w:t>Определяет организационные и социальные изменения, созданные в процессах установления и улучшения отношения со стейкхолдерами организации</w:t>
            </w:r>
          </w:p>
        </w:tc>
        <w:tc>
          <w:tcPr>
            <w:tcW w:w="2691" w:type="dxa"/>
          </w:tcPr>
          <w:p w14:paraId="6095B4F5" w14:textId="77777777" w:rsidR="00533804" w:rsidRPr="00D2400A" w:rsidRDefault="00533804" w:rsidP="00533804">
            <w:pPr>
              <w:tabs>
                <w:tab w:val="left" w:pos="540"/>
              </w:tabs>
              <w:contextualSpacing/>
              <w:jc w:val="both"/>
              <w:rPr>
                <w:bCs/>
              </w:rPr>
            </w:pPr>
            <w:r w:rsidRPr="006C0481">
              <w:rPr>
                <w:b/>
              </w:rPr>
              <w:t>знать:</w:t>
            </w:r>
            <w:r>
              <w:rPr>
                <w:b/>
              </w:rPr>
              <w:t xml:space="preserve"> </w:t>
            </w:r>
            <w:r w:rsidRPr="00D2400A">
              <w:rPr>
                <w:bCs/>
              </w:rPr>
              <w:t>технологии оценки</w:t>
            </w:r>
            <w:r>
              <w:rPr>
                <w:bCs/>
              </w:rPr>
              <w:t xml:space="preserve"> социально-психологической эффективности рекламы, лояльности к бренду</w:t>
            </w:r>
          </w:p>
          <w:p w14:paraId="1A4C3E2A" w14:textId="6A4C0A0C" w:rsidR="00533804" w:rsidRPr="00660F0C" w:rsidRDefault="00533804" w:rsidP="00533804">
            <w:pPr>
              <w:tabs>
                <w:tab w:val="left" w:pos="540"/>
              </w:tabs>
              <w:contextualSpacing/>
              <w:jc w:val="both"/>
              <w:rPr>
                <w:rFonts w:eastAsia="Calibri"/>
                <w:bCs/>
              </w:rPr>
            </w:pPr>
            <w:r w:rsidRPr="006C0481">
              <w:rPr>
                <w:b/>
              </w:rPr>
              <w:t xml:space="preserve">уметь: </w:t>
            </w:r>
            <w:r>
              <w:rPr>
                <w:bCs/>
              </w:rPr>
              <w:t>проводить оценку социально-психологической эффективности рекламы</w:t>
            </w:r>
          </w:p>
        </w:tc>
        <w:tc>
          <w:tcPr>
            <w:tcW w:w="2392" w:type="dxa"/>
            <w:shd w:val="clear" w:color="auto" w:fill="auto"/>
          </w:tcPr>
          <w:p w14:paraId="58825067" w14:textId="77777777" w:rsidR="00E6075A" w:rsidRDefault="00E6075A" w:rsidP="00E6075A">
            <w:pPr>
              <w:tabs>
                <w:tab w:val="left" w:pos="540"/>
              </w:tabs>
              <w:contextualSpacing/>
              <w:jc w:val="center"/>
              <w:rPr>
                <w:b/>
                <w:bCs/>
                <w:szCs w:val="22"/>
              </w:rPr>
            </w:pPr>
            <w:r>
              <w:rPr>
                <w:b/>
                <w:bCs/>
                <w:szCs w:val="22"/>
              </w:rPr>
              <w:t>Задание</w:t>
            </w:r>
          </w:p>
          <w:p w14:paraId="79F9A2A0" w14:textId="15ED1AA8" w:rsidR="00533804" w:rsidRPr="00704334" w:rsidRDefault="00704334" w:rsidP="00533804">
            <w:pPr>
              <w:tabs>
                <w:tab w:val="left" w:pos="540"/>
              </w:tabs>
              <w:contextualSpacing/>
              <w:jc w:val="both"/>
              <w:rPr>
                <w:bCs/>
                <w:szCs w:val="22"/>
              </w:rPr>
            </w:pPr>
            <w:r>
              <w:rPr>
                <w:bCs/>
                <w:szCs w:val="22"/>
              </w:rPr>
              <w:t>Разработать алгоритм и п</w:t>
            </w:r>
            <w:r w:rsidRPr="00704334">
              <w:rPr>
                <w:bCs/>
                <w:szCs w:val="22"/>
              </w:rPr>
              <w:t>ровести</w:t>
            </w:r>
            <w:r>
              <w:rPr>
                <w:bCs/>
                <w:szCs w:val="22"/>
              </w:rPr>
              <w:t xml:space="preserve"> оценку социально-психологической эффективности разработанного рекламного продукта в соответствии с определенной целевой аудиторией</w:t>
            </w:r>
          </w:p>
        </w:tc>
      </w:tr>
      <w:tr w:rsidR="00E6075A" w:rsidRPr="00AF0059" w14:paraId="29E38908" w14:textId="77777777" w:rsidTr="00E95530">
        <w:tc>
          <w:tcPr>
            <w:tcW w:w="2303" w:type="dxa"/>
            <w:vMerge w:val="restart"/>
          </w:tcPr>
          <w:p w14:paraId="04144C0D" w14:textId="77777777" w:rsidR="00E6075A" w:rsidRPr="00533804" w:rsidRDefault="00E6075A" w:rsidP="00533804">
            <w:pPr>
              <w:widowControl w:val="0"/>
              <w:ind w:right="45"/>
              <w:jc w:val="both"/>
              <w:rPr>
                <w:b/>
                <w:bCs/>
              </w:rPr>
            </w:pPr>
            <w:r w:rsidRPr="00533804">
              <w:rPr>
                <w:b/>
                <w:bCs/>
              </w:rPr>
              <w:t>УК-13</w:t>
            </w:r>
          </w:p>
          <w:p w14:paraId="23AEBDE9" w14:textId="37CE6563" w:rsidR="00E6075A" w:rsidRPr="00AC7211" w:rsidRDefault="00E6075A" w:rsidP="00533804">
            <w:pPr>
              <w:widowControl w:val="0"/>
              <w:ind w:right="45"/>
              <w:jc w:val="both"/>
              <w:rPr>
                <w:b/>
                <w:bCs/>
                <w:iCs/>
                <w:szCs w:val="22"/>
                <w:u w:val="single"/>
              </w:rPr>
            </w:pPr>
            <w:r>
              <w:t>Способность принимать обоснованные экономические решения в различных областях жизнедеятельности</w:t>
            </w:r>
          </w:p>
        </w:tc>
        <w:tc>
          <w:tcPr>
            <w:tcW w:w="2532" w:type="dxa"/>
          </w:tcPr>
          <w:p w14:paraId="01B862C6" w14:textId="5C21F4E0" w:rsidR="00E6075A" w:rsidRPr="00E6075A" w:rsidRDefault="00E6075A" w:rsidP="00E6075A">
            <w:pPr>
              <w:pStyle w:val="a8"/>
              <w:numPr>
                <w:ilvl w:val="0"/>
                <w:numId w:val="32"/>
              </w:numPr>
              <w:tabs>
                <w:tab w:val="left" w:pos="540"/>
              </w:tabs>
              <w:ind w:left="0" w:firstLine="0"/>
              <w:jc w:val="both"/>
              <w:rPr>
                <w:bCs/>
                <w:szCs w:val="22"/>
              </w:rPr>
            </w:pPr>
            <w:r>
              <w:t>Понимает базовые принципы функционирования экономики и экономического развития, цели и формы участия государства в экономике</w:t>
            </w:r>
          </w:p>
        </w:tc>
        <w:tc>
          <w:tcPr>
            <w:tcW w:w="2691" w:type="dxa"/>
          </w:tcPr>
          <w:p w14:paraId="50F6BDA5" w14:textId="77777777" w:rsidR="00E6075A" w:rsidRPr="00693C3F" w:rsidRDefault="00E6075A" w:rsidP="00533804">
            <w:pPr>
              <w:tabs>
                <w:tab w:val="left" w:pos="540"/>
              </w:tabs>
              <w:contextualSpacing/>
              <w:jc w:val="both"/>
              <w:rPr>
                <w:bCs/>
              </w:rPr>
            </w:pPr>
            <w:r w:rsidRPr="006C0481">
              <w:rPr>
                <w:b/>
              </w:rPr>
              <w:t>знать:</w:t>
            </w:r>
            <w:r>
              <w:rPr>
                <w:b/>
              </w:rPr>
              <w:t xml:space="preserve"> </w:t>
            </w:r>
            <w:r>
              <w:rPr>
                <w:bCs/>
              </w:rPr>
              <w:t>место и роль рекламы в экономическом развитии страны, стратегические цели и задачи развития страны</w:t>
            </w:r>
          </w:p>
          <w:p w14:paraId="19B1F237" w14:textId="24D63B6F" w:rsidR="00E6075A" w:rsidRPr="00660F0C" w:rsidRDefault="00E6075A" w:rsidP="00533804">
            <w:pPr>
              <w:tabs>
                <w:tab w:val="left" w:pos="540"/>
              </w:tabs>
              <w:contextualSpacing/>
              <w:jc w:val="both"/>
              <w:rPr>
                <w:b/>
              </w:rPr>
            </w:pPr>
            <w:r w:rsidRPr="006C0481">
              <w:rPr>
                <w:b/>
              </w:rPr>
              <w:t>уметь</w:t>
            </w:r>
            <w:r>
              <w:rPr>
                <w:b/>
              </w:rPr>
              <w:t xml:space="preserve">: </w:t>
            </w:r>
            <w:r>
              <w:rPr>
                <w:bCs/>
              </w:rPr>
              <w:t>разрабатывать и реализовывать рекламные проекты в контексте стратегии развития страны</w:t>
            </w:r>
          </w:p>
        </w:tc>
        <w:tc>
          <w:tcPr>
            <w:tcW w:w="2392" w:type="dxa"/>
            <w:shd w:val="clear" w:color="auto" w:fill="auto"/>
          </w:tcPr>
          <w:p w14:paraId="357517B2" w14:textId="77777777" w:rsidR="00E6075A" w:rsidRDefault="00E6075A" w:rsidP="00533804">
            <w:pPr>
              <w:tabs>
                <w:tab w:val="left" w:pos="540"/>
              </w:tabs>
              <w:contextualSpacing/>
              <w:jc w:val="center"/>
              <w:rPr>
                <w:b/>
                <w:bCs/>
                <w:szCs w:val="22"/>
              </w:rPr>
            </w:pPr>
            <w:r>
              <w:rPr>
                <w:b/>
                <w:bCs/>
                <w:szCs w:val="22"/>
              </w:rPr>
              <w:t>Задание</w:t>
            </w:r>
          </w:p>
          <w:p w14:paraId="5AA5E8DF" w14:textId="4D540230" w:rsidR="00E6075A" w:rsidRPr="00620B6F" w:rsidRDefault="00174C44" w:rsidP="00E6075A">
            <w:pPr>
              <w:tabs>
                <w:tab w:val="left" w:pos="540"/>
              </w:tabs>
              <w:contextualSpacing/>
              <w:jc w:val="both"/>
              <w:rPr>
                <w:szCs w:val="22"/>
              </w:rPr>
            </w:pPr>
            <w:r>
              <w:rPr>
                <w:szCs w:val="22"/>
              </w:rPr>
              <w:t>Определить три ключевые фактора рекламы как драйвера экономического развития заданной отрасли.</w:t>
            </w:r>
          </w:p>
        </w:tc>
      </w:tr>
      <w:tr w:rsidR="00E6075A" w:rsidRPr="00AF0059" w14:paraId="0CF3EFDC" w14:textId="77777777" w:rsidTr="00E95530">
        <w:tc>
          <w:tcPr>
            <w:tcW w:w="2303" w:type="dxa"/>
            <w:vMerge/>
          </w:tcPr>
          <w:p w14:paraId="5EAE8DA2" w14:textId="77777777" w:rsidR="00E6075A" w:rsidRPr="00533804" w:rsidRDefault="00E6075A" w:rsidP="00E6075A">
            <w:pPr>
              <w:widowControl w:val="0"/>
              <w:ind w:right="45"/>
              <w:jc w:val="both"/>
              <w:rPr>
                <w:b/>
                <w:bCs/>
              </w:rPr>
            </w:pPr>
          </w:p>
        </w:tc>
        <w:tc>
          <w:tcPr>
            <w:tcW w:w="2532" w:type="dxa"/>
          </w:tcPr>
          <w:p w14:paraId="697C69DF" w14:textId="43CCF665" w:rsidR="00E6075A" w:rsidRDefault="00E6075A" w:rsidP="00E6075A">
            <w:pPr>
              <w:pStyle w:val="a8"/>
              <w:numPr>
                <w:ilvl w:val="0"/>
                <w:numId w:val="32"/>
              </w:numPr>
              <w:tabs>
                <w:tab w:val="left" w:pos="540"/>
              </w:tabs>
              <w:ind w:left="0" w:firstLine="0"/>
              <w:jc w:val="both"/>
            </w:pPr>
            <w:r>
              <w:t xml:space="preserve">Применяет методы личного экономического и финансового планирования для достижения текущих </w:t>
            </w:r>
            <w:r>
              <w:lastRenderedPageBreak/>
              <w:t>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91" w:type="dxa"/>
          </w:tcPr>
          <w:p w14:paraId="55E3349B" w14:textId="77777777" w:rsidR="00E6075A" w:rsidRPr="00693C3F" w:rsidRDefault="00E6075A" w:rsidP="00E6075A">
            <w:pPr>
              <w:tabs>
                <w:tab w:val="left" w:pos="540"/>
              </w:tabs>
              <w:contextualSpacing/>
              <w:jc w:val="both"/>
              <w:rPr>
                <w:bCs/>
              </w:rPr>
            </w:pPr>
            <w:r w:rsidRPr="006C0481">
              <w:rPr>
                <w:b/>
              </w:rPr>
              <w:lastRenderedPageBreak/>
              <w:t>знать:</w:t>
            </w:r>
            <w:r>
              <w:rPr>
                <w:b/>
              </w:rPr>
              <w:t xml:space="preserve"> </w:t>
            </w:r>
            <w:r>
              <w:rPr>
                <w:bCs/>
              </w:rPr>
              <w:t xml:space="preserve">методы и инструменты финансового планирования при проектировании и </w:t>
            </w:r>
            <w:r>
              <w:rPr>
                <w:bCs/>
              </w:rPr>
              <w:lastRenderedPageBreak/>
              <w:t>реализации стартапа в сфере рекламы</w:t>
            </w:r>
          </w:p>
          <w:p w14:paraId="0865EFC2" w14:textId="77777777" w:rsidR="00E6075A" w:rsidRPr="00693C3F" w:rsidRDefault="00E6075A" w:rsidP="00E6075A">
            <w:pPr>
              <w:tabs>
                <w:tab w:val="left" w:pos="540"/>
              </w:tabs>
              <w:contextualSpacing/>
              <w:jc w:val="both"/>
              <w:rPr>
                <w:bCs/>
              </w:rPr>
            </w:pPr>
            <w:r w:rsidRPr="006C0481">
              <w:rPr>
                <w:b/>
              </w:rPr>
              <w:t>уметь</w:t>
            </w:r>
            <w:r>
              <w:rPr>
                <w:b/>
              </w:rPr>
              <w:t xml:space="preserve">: </w:t>
            </w:r>
            <w:r>
              <w:rPr>
                <w:bCs/>
              </w:rPr>
              <w:t>применять на практике методы и инструменты финансового планирования при проектировании и реализации стартапа в сфере рекламы</w:t>
            </w:r>
          </w:p>
          <w:p w14:paraId="64F69109" w14:textId="77777777" w:rsidR="00E6075A" w:rsidRPr="006C0481" w:rsidRDefault="00E6075A" w:rsidP="00E6075A">
            <w:pPr>
              <w:tabs>
                <w:tab w:val="left" w:pos="540"/>
              </w:tabs>
              <w:contextualSpacing/>
              <w:jc w:val="both"/>
              <w:rPr>
                <w:b/>
              </w:rPr>
            </w:pPr>
          </w:p>
        </w:tc>
        <w:tc>
          <w:tcPr>
            <w:tcW w:w="2392" w:type="dxa"/>
            <w:shd w:val="clear" w:color="auto" w:fill="auto"/>
          </w:tcPr>
          <w:p w14:paraId="1FEAC443" w14:textId="77777777" w:rsidR="00E6075A" w:rsidRDefault="00E6075A" w:rsidP="00E6075A">
            <w:pPr>
              <w:tabs>
                <w:tab w:val="left" w:pos="540"/>
              </w:tabs>
              <w:contextualSpacing/>
              <w:jc w:val="center"/>
              <w:rPr>
                <w:b/>
                <w:bCs/>
                <w:szCs w:val="22"/>
              </w:rPr>
            </w:pPr>
            <w:r>
              <w:rPr>
                <w:b/>
                <w:bCs/>
                <w:szCs w:val="22"/>
              </w:rPr>
              <w:lastRenderedPageBreak/>
              <w:t>Задание</w:t>
            </w:r>
          </w:p>
          <w:p w14:paraId="6226FE3A" w14:textId="77DF29E1" w:rsidR="00E6075A" w:rsidRPr="00174C44" w:rsidRDefault="00174C44" w:rsidP="00174C44">
            <w:pPr>
              <w:tabs>
                <w:tab w:val="left" w:pos="540"/>
              </w:tabs>
              <w:contextualSpacing/>
              <w:rPr>
                <w:szCs w:val="22"/>
              </w:rPr>
            </w:pPr>
            <w:r w:rsidRPr="00174C44">
              <w:rPr>
                <w:szCs w:val="22"/>
              </w:rPr>
              <w:t xml:space="preserve">Провести анализ доходов и расходов при составлении </w:t>
            </w:r>
            <w:r>
              <w:rPr>
                <w:szCs w:val="22"/>
              </w:rPr>
              <w:t xml:space="preserve">личного финансового </w:t>
            </w:r>
            <w:r w:rsidRPr="00174C44">
              <w:rPr>
                <w:szCs w:val="22"/>
              </w:rPr>
              <w:t xml:space="preserve">плана в </w:t>
            </w:r>
            <w:r w:rsidRPr="00174C44">
              <w:rPr>
                <w:szCs w:val="22"/>
              </w:rPr>
              <w:lastRenderedPageBreak/>
              <w:t>соответствии с заданным целеполаганием</w:t>
            </w:r>
            <w:r>
              <w:rPr>
                <w:szCs w:val="22"/>
              </w:rPr>
              <w:t>, предложить корректировку плана ввиду изменившихся условий доходной части.</w:t>
            </w:r>
          </w:p>
        </w:tc>
      </w:tr>
    </w:tbl>
    <w:p w14:paraId="2E701E85" w14:textId="3996E078" w:rsidR="00C41818" w:rsidRPr="00C41818" w:rsidRDefault="00C41818" w:rsidP="00C46003">
      <w:pPr>
        <w:tabs>
          <w:tab w:val="left" w:pos="284"/>
          <w:tab w:val="left" w:pos="426"/>
        </w:tabs>
      </w:pPr>
    </w:p>
    <w:p w14:paraId="0E3176D5" w14:textId="77777777" w:rsidR="00E41961" w:rsidRPr="00141A98" w:rsidRDefault="00E41961" w:rsidP="00E4196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экзамену</w:t>
      </w:r>
    </w:p>
    <w:p w14:paraId="1AA88A1F" w14:textId="77777777" w:rsidR="00E41961" w:rsidRPr="00926F97" w:rsidRDefault="00E41961" w:rsidP="00E41961">
      <w:pPr>
        <w:pStyle w:val="ab"/>
        <w:spacing w:before="0" w:beforeAutospacing="0" w:after="0" w:afterAutospacing="0"/>
        <w:ind w:firstLine="709"/>
        <w:jc w:val="both"/>
        <w:rPr>
          <w:sz w:val="10"/>
          <w:szCs w:val="28"/>
        </w:rPr>
      </w:pPr>
    </w:p>
    <w:p w14:paraId="4EC7785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1" w:name="_Hlk153478917"/>
      <w:r w:rsidRPr="008A0C83">
        <w:rPr>
          <w:rFonts w:eastAsia="Calibri"/>
          <w:sz w:val="28"/>
          <w:szCs w:val="28"/>
          <w:lang w:eastAsia="en-US"/>
        </w:rPr>
        <w:t xml:space="preserve">Реклама как маркер здоровья экономики. </w:t>
      </w:r>
      <w:bookmarkEnd w:id="51"/>
      <w:r w:rsidRPr="008A0C83">
        <w:rPr>
          <w:rFonts w:eastAsia="Calibri"/>
          <w:sz w:val="28"/>
          <w:szCs w:val="28"/>
          <w:lang w:eastAsia="en-US"/>
        </w:rPr>
        <w:t>Роль рекламы в политике и экономической деятельности</w:t>
      </w:r>
    </w:p>
    <w:p w14:paraId="55607A7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Стороны- участники рекламного процесса. </w:t>
      </w:r>
    </w:p>
    <w:p w14:paraId="714737C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Влияние изменения маркетинговых стратегий брендов и нынешней ситуации на рекламный рынок – карта рекламного мира</w:t>
      </w:r>
    </w:p>
    <w:p w14:paraId="543342C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Основные этапы в истории русской/советской/российской рекламы Агитационные плакаты как жанр политической и социальной рекламы. Окна РОСТа</w:t>
      </w:r>
    </w:p>
    <w:p w14:paraId="4D96A23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2" w:name="_Hlk153501564"/>
      <w:r w:rsidRPr="008A0C83">
        <w:rPr>
          <w:rFonts w:eastAsia="Calibri"/>
          <w:sz w:val="28"/>
          <w:szCs w:val="28"/>
          <w:lang w:eastAsia="en-US"/>
        </w:rPr>
        <w:t xml:space="preserve"> Современные тренды и антитренды рекламы. </w:t>
      </w:r>
    </w:p>
    <w:bookmarkEnd w:id="52"/>
    <w:p w14:paraId="26D904F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Социальные сети vs. традиционные СМИ – как соотносятся и чем отличаются</w:t>
      </w:r>
    </w:p>
    <w:p w14:paraId="6EA08F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Транснациональная и национальная реклама.  Национальная реклама как зеркало национальных традиций и характера </w:t>
      </w:r>
    </w:p>
    <w:p w14:paraId="20B7F45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Содержание понятия «реклама».</w:t>
      </w:r>
    </w:p>
    <w:p w14:paraId="4C26B3C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w:t>
      </w:r>
      <w:r w:rsidRPr="008A0C83">
        <w:rPr>
          <w:rFonts w:eastAsia="Calibri"/>
          <w:sz w:val="28"/>
          <w:szCs w:val="28"/>
        </w:rPr>
        <w:t>Основные признаки рекламы.</w:t>
      </w:r>
    </w:p>
    <w:p w14:paraId="03CAEBC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3" w:name="_Hlk153481882"/>
      <w:r w:rsidRPr="008A0C83">
        <w:rPr>
          <w:rFonts w:eastAsia="Calibri"/>
          <w:sz w:val="28"/>
          <w:szCs w:val="28"/>
          <w:lang w:eastAsia="en-US"/>
        </w:rPr>
        <w:t>Интегрированные маркетинговые коммуникации и место рекламы.</w:t>
      </w:r>
      <w:bookmarkEnd w:id="53"/>
      <w:r w:rsidRPr="008A0C83">
        <w:rPr>
          <w:rFonts w:eastAsia="Calibri"/>
          <w:sz w:val="28"/>
          <w:szCs w:val="28"/>
          <w:lang w:eastAsia="en-US"/>
        </w:rPr>
        <w:t xml:space="preserve"> </w:t>
      </w:r>
    </w:p>
    <w:p w14:paraId="1AC2E92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Функции рекламы: экономическая, социальная, маркетинговая, коммуникативная</w:t>
      </w:r>
    </w:p>
    <w:p w14:paraId="42779D8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Средства рекламы. </w:t>
      </w:r>
    </w:p>
    <w:p w14:paraId="01E29FB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4" w:name="_Hlk153502293"/>
      <w:bookmarkStart w:id="55" w:name="_Hlk153481808"/>
      <w:r w:rsidRPr="008A0C83">
        <w:rPr>
          <w:rFonts w:eastAsia="Calibri"/>
          <w:sz w:val="28"/>
          <w:szCs w:val="28"/>
          <w:lang w:eastAsia="en-US"/>
        </w:rPr>
        <w:t>Социальная мода и реклама</w:t>
      </w:r>
      <w:bookmarkEnd w:id="54"/>
      <w:r w:rsidRPr="008A0C83">
        <w:rPr>
          <w:rFonts w:eastAsia="Calibri"/>
          <w:sz w:val="28"/>
          <w:szCs w:val="28"/>
          <w:lang w:eastAsia="en-US"/>
        </w:rPr>
        <w:t>.</w:t>
      </w:r>
      <w:bookmarkEnd w:id="55"/>
      <w:r w:rsidRPr="00E41961">
        <w:rPr>
          <w:rFonts w:eastAsia="Calibri"/>
          <w:sz w:val="28"/>
          <w:szCs w:val="28"/>
          <w:lang w:eastAsia="en-US"/>
        </w:rPr>
        <w:t xml:space="preserve"> </w:t>
      </w:r>
      <w:r w:rsidRPr="008A0C83">
        <w:rPr>
          <w:rFonts w:eastAsia="Calibri"/>
          <w:sz w:val="28"/>
          <w:szCs w:val="28"/>
          <w:lang w:eastAsia="en-US"/>
        </w:rPr>
        <w:t>Использование восходящих социальных сравнений в рекламе.</w:t>
      </w:r>
    </w:p>
    <w:p w14:paraId="6E15928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Постулаты философии человека «безнадрывного». </w:t>
      </w:r>
    </w:p>
    <w:p w14:paraId="4CA44D7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 Политическая реклама – определение, задачи. Приемы и формы политической рекламы. </w:t>
      </w:r>
      <w:bookmarkStart w:id="56" w:name="_Hlk153480921"/>
      <w:r w:rsidRPr="008A0C83">
        <w:rPr>
          <w:rFonts w:eastAsia="Calibri"/>
          <w:sz w:val="28"/>
          <w:szCs w:val="28"/>
          <w:lang w:eastAsia="en-US"/>
        </w:rPr>
        <w:t>Структура политической рекламы: субъект, объект, предмет, цели, средства, прямая и обратная связи</w:t>
      </w:r>
      <w:bookmarkEnd w:id="56"/>
    </w:p>
    <w:p w14:paraId="563BE28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технологии политической рекламы. Этапы разработки политической кампании.</w:t>
      </w:r>
    </w:p>
    <w:p w14:paraId="526F611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Законодательная база - </w:t>
      </w:r>
      <w:bookmarkStart w:id="57" w:name="_Hlk153481163"/>
      <w:r w:rsidRPr="008A0C83">
        <w:rPr>
          <w:rFonts w:eastAsia="Calibri"/>
          <w:sz w:val="28"/>
          <w:szCs w:val="28"/>
          <w:lang w:eastAsia="en-US"/>
        </w:rPr>
        <w:t xml:space="preserve">Федеральный закон </w:t>
      </w:r>
      <w:bookmarkStart w:id="58" w:name="_Hlk90571486"/>
      <w:r w:rsidRPr="008A0C83">
        <w:rPr>
          <w:rFonts w:eastAsia="Calibri"/>
          <w:sz w:val="28"/>
          <w:szCs w:val="28"/>
          <w:lang w:eastAsia="en-US"/>
        </w:rPr>
        <w:t>"О рекламе" от 13.03.2006 N 38-ФЗ</w:t>
      </w:r>
      <w:bookmarkEnd w:id="58"/>
      <w:r w:rsidRPr="008A0C83">
        <w:rPr>
          <w:rFonts w:eastAsia="Calibri"/>
          <w:sz w:val="28"/>
          <w:szCs w:val="28"/>
          <w:lang w:eastAsia="en-US"/>
        </w:rPr>
        <w:t>. Основные положения о коммерческой и социальной рекламе.</w:t>
      </w:r>
      <w:bookmarkEnd w:id="57"/>
      <w:r w:rsidRPr="008A0C83">
        <w:rPr>
          <w:rFonts w:eastAsia="Calibri"/>
          <w:sz w:val="28"/>
          <w:szCs w:val="28"/>
          <w:lang w:eastAsia="en-US"/>
        </w:rPr>
        <w:t xml:space="preserve"> ФЗ "Об основных гарантиях избирательных прав и права на участие в референдуме граждан РФ" от 12 июня 2002 г. и "О выборах депутатов Государственной Думы Федерального Собрания РФ" от 22 февраля 2014 г.</w:t>
      </w:r>
    </w:p>
    <w:p w14:paraId="15ED7539"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59" w:name="_Hlk153505642"/>
      <w:r w:rsidRPr="008A0C83">
        <w:rPr>
          <w:rFonts w:eastAsia="Calibri"/>
          <w:sz w:val="28"/>
          <w:szCs w:val="28"/>
          <w:lang w:eastAsia="en-US"/>
        </w:rPr>
        <w:lastRenderedPageBreak/>
        <w:t>Функции социальной рекламы: информативная, идеологическая, интегративная, воспитательная</w:t>
      </w:r>
    </w:p>
    <w:p w14:paraId="51B6BD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0" w:name="_Hlk90572929"/>
      <w:bookmarkEnd w:id="59"/>
      <w:r w:rsidRPr="008A0C83">
        <w:rPr>
          <w:rFonts w:eastAsia="Calibri"/>
          <w:sz w:val="28"/>
          <w:szCs w:val="28"/>
          <w:lang w:eastAsia="en-US"/>
        </w:rPr>
        <w:t>Правовое регулирование социальной рекламы</w:t>
      </w:r>
    </w:p>
    <w:bookmarkEnd w:id="60"/>
    <w:p w14:paraId="6A8F22B8"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1033D84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Психографические характеристики целевой аудитории. </w:t>
      </w:r>
    </w:p>
    <w:p w14:paraId="2FFD7AD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Модель последовательного поведения: назначение, содержание.</w:t>
      </w:r>
    </w:p>
    <w:p w14:paraId="2A5EF39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p w14:paraId="17B374A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 в рекламе. Понятие стереотипа</w:t>
      </w:r>
      <w:r w:rsidRPr="00E41961">
        <w:rPr>
          <w:rFonts w:eastAsia="Calibri"/>
          <w:sz w:val="28"/>
          <w:szCs w:val="28"/>
          <w:lang w:eastAsia="en-US"/>
        </w:rPr>
        <w:t>.</w:t>
      </w:r>
      <w:r w:rsidRPr="008A0C83">
        <w:rPr>
          <w:rFonts w:eastAsia="Calibri"/>
          <w:sz w:val="28"/>
          <w:szCs w:val="28"/>
          <w:lang w:eastAsia="en-US"/>
        </w:rPr>
        <w:t xml:space="preserve"> </w:t>
      </w:r>
      <w:bookmarkStart w:id="61" w:name="_Hlk153504042"/>
      <w:r w:rsidRPr="008A0C83">
        <w:rPr>
          <w:rFonts w:eastAsia="Calibri"/>
          <w:sz w:val="28"/>
          <w:szCs w:val="28"/>
          <w:lang w:eastAsia="en-US"/>
        </w:rPr>
        <w:t>Гендерные стереотипы в рекламе.</w:t>
      </w:r>
    </w:p>
    <w:bookmarkEnd w:id="61"/>
    <w:p w14:paraId="5A8FA048" w14:textId="426966F7" w:rsidR="00E41961" w:rsidRPr="008A0C83" w:rsidRDefault="00E41961" w:rsidP="00E41961">
      <w:pPr>
        <w:numPr>
          <w:ilvl w:val="0"/>
          <w:numId w:val="28"/>
        </w:numPr>
        <w:spacing w:after="160" w:line="259" w:lineRule="auto"/>
        <w:contextualSpacing/>
        <w:rPr>
          <w:rFonts w:eastAsia="Calibri"/>
          <w:sz w:val="28"/>
          <w:szCs w:val="28"/>
          <w:lang w:eastAsia="en-US"/>
        </w:rPr>
      </w:pPr>
      <w:r w:rsidRPr="00E41961">
        <w:rPr>
          <w:rFonts w:eastAsia="Calibri"/>
          <w:sz w:val="28"/>
          <w:szCs w:val="28"/>
          <w:lang w:eastAsia="en-US"/>
        </w:rPr>
        <w:t>А</w:t>
      </w:r>
      <w:r w:rsidRPr="008A0C83">
        <w:rPr>
          <w:rFonts w:eastAsia="Calibri"/>
          <w:sz w:val="28"/>
          <w:szCs w:val="28"/>
          <w:lang w:eastAsia="en-US"/>
        </w:rPr>
        <w:t xml:space="preserve">нализ целевой аудитории в контексте разработки рекламного креатива </w:t>
      </w:r>
    </w:p>
    <w:p w14:paraId="5304D40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2" w:name="_Hlk153502004"/>
      <w:r w:rsidRPr="008A0C83">
        <w:rPr>
          <w:rFonts w:eastAsia="Calibri"/>
          <w:sz w:val="28"/>
          <w:szCs w:val="28"/>
          <w:lang w:eastAsia="en-US"/>
        </w:rPr>
        <w:t>Качественные методы исследования рекламы. Метод персонификации</w:t>
      </w:r>
      <w:bookmarkEnd w:id="62"/>
      <w:r w:rsidRPr="008A0C83">
        <w:rPr>
          <w:rFonts w:eastAsia="Calibri"/>
          <w:sz w:val="28"/>
          <w:szCs w:val="28"/>
          <w:lang w:eastAsia="en-US"/>
        </w:rPr>
        <w:t xml:space="preserve">. </w:t>
      </w:r>
    </w:p>
    <w:p w14:paraId="7B4703A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3" w:name="_Hlk153504358"/>
      <w:r w:rsidRPr="008A0C83">
        <w:rPr>
          <w:rFonts w:eastAsia="Calibri"/>
          <w:sz w:val="28"/>
          <w:szCs w:val="28"/>
          <w:lang w:eastAsia="en-US"/>
        </w:rPr>
        <w:t>Метод увязывания выгод</w:t>
      </w:r>
      <w:bookmarkEnd w:id="63"/>
      <w:r w:rsidRPr="008A0C83">
        <w:rPr>
          <w:rFonts w:eastAsia="Calibri"/>
          <w:sz w:val="28"/>
          <w:szCs w:val="28"/>
          <w:lang w:eastAsia="en-US"/>
        </w:rPr>
        <w:t>.</w:t>
      </w:r>
    </w:p>
    <w:p w14:paraId="6E6337B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Стратегия рекламной деятельности. </w:t>
      </w:r>
    </w:p>
    <w:p w14:paraId="6F5C530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Взаимосвязь </w:t>
      </w:r>
      <w:bookmarkStart w:id="64" w:name="_Hlk153488004"/>
      <w:r w:rsidRPr="008A0C83">
        <w:rPr>
          <w:rFonts w:eastAsia="Calibri"/>
          <w:sz w:val="28"/>
          <w:szCs w:val="28"/>
          <w:lang w:eastAsia="en-US"/>
        </w:rPr>
        <w:t>стратегии развития организации и рекламной стратегии</w:t>
      </w:r>
      <w:bookmarkEnd w:id="64"/>
      <w:r w:rsidRPr="008A0C83">
        <w:rPr>
          <w:rFonts w:eastAsia="Calibri"/>
          <w:sz w:val="28"/>
          <w:szCs w:val="28"/>
          <w:lang w:eastAsia="en-US"/>
        </w:rPr>
        <w:t>.</w:t>
      </w:r>
    </w:p>
    <w:p w14:paraId="43EAD3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5" w:name="_Hlk153489064"/>
      <w:r w:rsidRPr="008A0C83">
        <w:rPr>
          <w:rFonts w:eastAsia="Calibri"/>
          <w:sz w:val="28"/>
          <w:szCs w:val="28"/>
          <w:lang w:eastAsia="en-US"/>
        </w:rPr>
        <w:t>Теле- и радиореклама в политической и коммерческой рекламной кампании</w:t>
      </w:r>
    </w:p>
    <w:bookmarkEnd w:id="65"/>
    <w:p w14:paraId="22CBE3E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Медиакит издания. </w:t>
      </w:r>
      <w:bookmarkStart w:id="66" w:name="_Hlk153466510"/>
      <w:r w:rsidRPr="008A0C83">
        <w:rPr>
          <w:rFonts w:eastAsia="Calibri"/>
          <w:sz w:val="28"/>
          <w:szCs w:val="28"/>
          <w:lang w:eastAsia="en-US"/>
        </w:rPr>
        <w:t>Назначение и основные пункты содержания</w:t>
      </w:r>
      <w:bookmarkEnd w:id="66"/>
      <w:r w:rsidRPr="008A0C83">
        <w:rPr>
          <w:rFonts w:eastAsia="Calibri"/>
          <w:sz w:val="28"/>
          <w:szCs w:val="28"/>
          <w:lang w:eastAsia="en-US"/>
        </w:rPr>
        <w:t>. Примеры.</w:t>
      </w:r>
    </w:p>
    <w:p w14:paraId="02F2972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7" w:name="_Hlk153490974"/>
      <w:r w:rsidRPr="008A0C83">
        <w:rPr>
          <w:rFonts w:eastAsia="Calibri"/>
          <w:sz w:val="28"/>
          <w:szCs w:val="28"/>
          <w:lang w:eastAsia="en-US"/>
        </w:rPr>
        <w:t>Медиакарта СМИ. Назначение и основные пункты содержания медиакарты печатного СМИ</w:t>
      </w:r>
      <w:bookmarkEnd w:id="67"/>
      <w:r w:rsidRPr="008A0C83">
        <w:rPr>
          <w:rFonts w:eastAsia="Calibri"/>
          <w:sz w:val="28"/>
          <w:szCs w:val="28"/>
          <w:lang w:eastAsia="en-US"/>
        </w:rPr>
        <w:t>.</w:t>
      </w:r>
    </w:p>
    <w:p w14:paraId="2F9E115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рекламы в прессе. Нестандартная реклама в прессе. Оценка относительной эффективности, примеры.</w:t>
      </w:r>
    </w:p>
    <w:p w14:paraId="5E0BB302"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Печатная реклама: особенности визуальной подачи. Психологическая эффективность.</w:t>
      </w:r>
    </w:p>
    <w:p w14:paraId="01DF4F5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Современные тренды развития наружной рекламы.</w:t>
      </w:r>
    </w:p>
    <w:p w14:paraId="6EF44B0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8" w:name="_Hlk153477289"/>
      <w:r w:rsidRPr="008A0C83">
        <w:rPr>
          <w:rFonts w:eastAsia="Calibri"/>
          <w:sz w:val="28"/>
          <w:szCs w:val="28"/>
          <w:lang w:eastAsia="en-US"/>
        </w:rPr>
        <w:t>Цифровые технологии в наружной рекламе.</w:t>
      </w:r>
    </w:p>
    <w:p w14:paraId="2CEEED6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69" w:name="_Hlk90577293"/>
      <w:bookmarkEnd w:id="68"/>
      <w:r w:rsidRPr="008A0C83">
        <w:rPr>
          <w:rFonts w:eastAsia="Calibri"/>
          <w:sz w:val="28"/>
          <w:szCs w:val="28"/>
          <w:lang w:eastAsia="en-US"/>
        </w:rPr>
        <w:t>Интернет-реклама. Баннерная реклама:</w:t>
      </w:r>
      <w:bookmarkEnd w:id="69"/>
      <w:r w:rsidRPr="008A0C83">
        <w:rPr>
          <w:rFonts w:eastAsia="Calibri"/>
          <w:sz w:val="28"/>
          <w:szCs w:val="28"/>
          <w:lang w:eastAsia="en-US"/>
        </w:rPr>
        <w:t xml:space="preserve"> форматы и технологии. Контекстная реклама.</w:t>
      </w:r>
      <w:r w:rsidRPr="00E41961">
        <w:rPr>
          <w:rFonts w:eastAsia="Calibri"/>
          <w:sz w:val="28"/>
          <w:szCs w:val="28"/>
          <w:lang w:eastAsia="en-US"/>
        </w:rPr>
        <w:t xml:space="preserve"> </w:t>
      </w:r>
    </w:p>
    <w:p w14:paraId="6516C9F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Использование </w:t>
      </w:r>
      <w:bookmarkStart w:id="70" w:name="_Hlk90578703"/>
      <w:r w:rsidRPr="008A0C83">
        <w:rPr>
          <w:rFonts w:eastAsia="Calibri"/>
          <w:sz w:val="28"/>
          <w:szCs w:val="28"/>
          <w:lang w:val="en-US" w:eastAsia="en-US"/>
        </w:rPr>
        <w:t>web</w:t>
      </w:r>
      <w:r w:rsidRPr="008A0C83">
        <w:rPr>
          <w:rFonts w:eastAsia="Calibri"/>
          <w:sz w:val="28"/>
          <w:szCs w:val="28"/>
          <w:lang w:eastAsia="en-US"/>
        </w:rPr>
        <w:t>-аналитики в рекламе.</w:t>
      </w:r>
    </w:p>
    <w:bookmarkEnd w:id="70"/>
    <w:p w14:paraId="364E9CA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Инструменты размещения и оценка эффективности интернет-рекламы. </w:t>
      </w:r>
    </w:p>
    <w:p w14:paraId="00DCE56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1" w:name="_Hlk153487735"/>
      <w:r w:rsidRPr="008A0C83">
        <w:rPr>
          <w:rFonts w:eastAsia="Calibri"/>
          <w:sz w:val="28"/>
          <w:szCs w:val="28"/>
          <w:lang w:eastAsia="en-US"/>
        </w:rPr>
        <w:t>Реклама в социальных сетях. Технологии вовлечения: типы вовлекающего контента.</w:t>
      </w:r>
    </w:p>
    <w:p w14:paraId="35584F8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2" w:name="_Hlk153485221"/>
      <w:bookmarkEnd w:id="71"/>
      <w:r w:rsidRPr="008A0C83">
        <w:rPr>
          <w:rFonts w:eastAsia="Calibri"/>
          <w:sz w:val="28"/>
          <w:szCs w:val="28"/>
          <w:lang w:eastAsia="en-US"/>
        </w:rPr>
        <w:t>Особенности размещения рекламы в блогах</w:t>
      </w:r>
      <w:bookmarkEnd w:id="72"/>
      <w:r w:rsidRPr="008A0C83">
        <w:rPr>
          <w:rFonts w:eastAsia="Calibri"/>
          <w:sz w:val="28"/>
          <w:szCs w:val="28"/>
          <w:lang w:eastAsia="en-US"/>
        </w:rPr>
        <w:t xml:space="preserve">, подходы и инструменты его организации и аналитика. </w:t>
      </w:r>
      <w:bookmarkStart w:id="73" w:name="_Hlk153485250"/>
      <w:r w:rsidRPr="008A0C83">
        <w:rPr>
          <w:rFonts w:eastAsia="Calibri"/>
          <w:sz w:val="28"/>
          <w:szCs w:val="28"/>
          <w:lang w:eastAsia="en-US"/>
        </w:rPr>
        <w:t>Модели сотрудничества с блогерами</w:t>
      </w:r>
      <w:bookmarkEnd w:id="73"/>
      <w:r w:rsidRPr="008A0C83">
        <w:rPr>
          <w:rFonts w:eastAsia="Calibri"/>
          <w:sz w:val="28"/>
          <w:szCs w:val="28"/>
          <w:lang w:eastAsia="en-US"/>
        </w:rPr>
        <w:t>.</w:t>
      </w:r>
    </w:p>
    <w:p w14:paraId="17EF6B46"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Сущность показателя вовлеченности (</w:t>
      </w:r>
      <w:r w:rsidRPr="008A0C83">
        <w:rPr>
          <w:rFonts w:eastAsia="Calibri"/>
          <w:sz w:val="28"/>
          <w:szCs w:val="28"/>
          <w:lang w:val="en-US" w:eastAsia="en-US"/>
        </w:rPr>
        <w:t>ER</w:t>
      </w:r>
      <w:r w:rsidRPr="008A0C83">
        <w:rPr>
          <w:rFonts w:eastAsia="Calibri"/>
          <w:sz w:val="28"/>
          <w:szCs w:val="28"/>
          <w:lang w:eastAsia="en-US"/>
        </w:rPr>
        <w:t>) и способы его расчета</w:t>
      </w:r>
      <w:r w:rsidRPr="00E41961">
        <w:rPr>
          <w:rFonts w:eastAsia="Calibri"/>
          <w:sz w:val="28"/>
          <w:szCs w:val="28"/>
          <w:lang w:eastAsia="en-US"/>
        </w:rPr>
        <w:t xml:space="preserve">. </w:t>
      </w:r>
      <w:r w:rsidRPr="008A0C83">
        <w:rPr>
          <w:rFonts w:eastAsia="Calibri"/>
          <w:sz w:val="28"/>
          <w:szCs w:val="28"/>
          <w:lang w:eastAsia="en-US"/>
        </w:rPr>
        <w:t>Показатели CPM / CPC</w:t>
      </w:r>
      <w:r w:rsidRPr="00E41961">
        <w:rPr>
          <w:rFonts w:eastAsia="Calibri"/>
          <w:sz w:val="28"/>
          <w:szCs w:val="28"/>
          <w:lang w:eastAsia="en-US"/>
        </w:rPr>
        <w:t xml:space="preserve">, </w:t>
      </w:r>
      <w:r w:rsidRPr="008A0C83">
        <w:rPr>
          <w:rFonts w:eastAsia="Calibri"/>
          <w:sz w:val="28"/>
          <w:szCs w:val="28"/>
          <w:lang w:eastAsia="en-US"/>
        </w:rPr>
        <w:t>AGR</w:t>
      </w:r>
      <w:r w:rsidRPr="00E41961">
        <w:rPr>
          <w:rFonts w:eastAsia="Calibri"/>
          <w:sz w:val="28"/>
          <w:szCs w:val="28"/>
          <w:lang w:eastAsia="en-US"/>
        </w:rPr>
        <w:t xml:space="preserve">, </w:t>
      </w:r>
      <w:r w:rsidRPr="008A0C83">
        <w:rPr>
          <w:rFonts w:eastAsia="Calibri"/>
          <w:sz w:val="28"/>
          <w:szCs w:val="28"/>
          <w:lang w:eastAsia="en-US"/>
        </w:rPr>
        <w:t>AR</w:t>
      </w:r>
      <w:r w:rsidRPr="00E41961">
        <w:rPr>
          <w:rFonts w:eastAsia="Calibri"/>
          <w:sz w:val="28"/>
          <w:szCs w:val="28"/>
          <w:lang w:eastAsia="en-US"/>
        </w:rPr>
        <w:t xml:space="preserve">. </w:t>
      </w:r>
    </w:p>
    <w:p w14:paraId="56F3261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4" w:name="_Hlk153500960"/>
      <w:r w:rsidRPr="008A0C83">
        <w:rPr>
          <w:rFonts w:eastAsia="Calibri"/>
          <w:sz w:val="28"/>
          <w:szCs w:val="28"/>
          <w:lang w:eastAsia="en-US"/>
        </w:rPr>
        <w:t>Пользовательский контент (UGC) – форматы, преимущества</w:t>
      </w:r>
      <w:bookmarkEnd w:id="74"/>
    </w:p>
    <w:p w14:paraId="490A52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Классификация блогов: позиционирование, локация. </w:t>
      </w:r>
    </w:p>
    <w:p w14:paraId="2C0FF6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Сущность монетизации блогерства. </w:t>
      </w:r>
      <w:bookmarkStart w:id="75" w:name="_Hlk153485754"/>
      <w:r w:rsidRPr="008A0C83">
        <w:rPr>
          <w:rFonts w:eastAsia="Calibri"/>
          <w:sz w:val="28"/>
          <w:szCs w:val="28"/>
          <w:lang w:eastAsia="en-US"/>
        </w:rPr>
        <w:t xml:space="preserve">Платформа партнерских вознаграждений </w:t>
      </w:r>
      <w:r w:rsidRPr="008A0C83">
        <w:rPr>
          <w:rFonts w:eastAsia="Calibri"/>
          <w:sz w:val="28"/>
          <w:szCs w:val="28"/>
          <w:lang w:val="en-US" w:eastAsia="en-US"/>
        </w:rPr>
        <w:t>Perfluence</w:t>
      </w:r>
      <w:r w:rsidRPr="008A0C83">
        <w:rPr>
          <w:rFonts w:eastAsia="Calibri"/>
          <w:sz w:val="28"/>
          <w:szCs w:val="28"/>
          <w:lang w:eastAsia="en-US"/>
        </w:rPr>
        <w:t xml:space="preserve"> – технология работы. </w:t>
      </w:r>
      <w:bookmarkStart w:id="76" w:name="_Hlk153487954"/>
      <w:bookmarkEnd w:id="75"/>
      <w:r w:rsidRPr="008A0C83">
        <w:rPr>
          <w:rFonts w:eastAsia="Calibri"/>
          <w:sz w:val="28"/>
          <w:szCs w:val="28"/>
          <w:lang w:eastAsia="en-US"/>
        </w:rPr>
        <w:t>Инструменты работы с блогерами</w:t>
      </w:r>
      <w:r w:rsidRPr="008A0C83">
        <w:rPr>
          <w:sz w:val="28"/>
          <w:szCs w:val="28"/>
        </w:rPr>
        <w:t xml:space="preserve"> </w:t>
      </w:r>
      <w:r w:rsidRPr="008A0C83">
        <w:rPr>
          <w:rFonts w:eastAsia="Calibri"/>
          <w:sz w:val="28"/>
          <w:szCs w:val="28"/>
          <w:lang w:eastAsia="en-US"/>
        </w:rPr>
        <w:t xml:space="preserve">EPICSTARS, </w:t>
      </w:r>
      <w:r w:rsidRPr="008A0C83">
        <w:rPr>
          <w:rFonts w:eastAsia="Calibri"/>
          <w:sz w:val="28"/>
          <w:szCs w:val="28"/>
          <w:lang w:val="en-US" w:eastAsia="en-US"/>
        </w:rPr>
        <w:t>Plibber</w:t>
      </w:r>
      <w:r w:rsidRPr="008A0C83">
        <w:rPr>
          <w:rFonts w:eastAsia="Calibri"/>
          <w:sz w:val="28"/>
          <w:szCs w:val="28"/>
          <w:lang w:eastAsia="en-US"/>
        </w:rPr>
        <w:t xml:space="preserve"> </w:t>
      </w:r>
      <w:bookmarkEnd w:id="76"/>
      <w:r w:rsidRPr="00E41961">
        <w:rPr>
          <w:rFonts w:eastAsia="Calibri"/>
          <w:sz w:val="28"/>
          <w:szCs w:val="28"/>
          <w:lang w:eastAsia="en-US"/>
        </w:rPr>
        <w:t>и др.</w:t>
      </w:r>
    </w:p>
    <w:p w14:paraId="7B761F2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Особенности исполнения закона об онлайн-рекламе </w:t>
      </w:r>
    </w:p>
    <w:p w14:paraId="7D9748F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Брендинг. </w:t>
      </w:r>
      <w:bookmarkStart w:id="77" w:name="_Hlk154562531"/>
      <w:r w:rsidRPr="008A0C83">
        <w:rPr>
          <w:rFonts w:eastAsia="Calibri"/>
          <w:sz w:val="28"/>
          <w:szCs w:val="28"/>
          <w:lang w:eastAsia="en-US"/>
        </w:rPr>
        <w:t>Использование архетипов для построения эффективной коммуникации.</w:t>
      </w:r>
    </w:p>
    <w:bookmarkEnd w:id="77"/>
    <w:p w14:paraId="2FD6B4A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Рекламное агентство и его функции. Организация работы.</w:t>
      </w:r>
    </w:p>
    <w:p w14:paraId="5ADD0F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78" w:name="_Hlk153486791"/>
      <w:r w:rsidRPr="008A0C83">
        <w:rPr>
          <w:rFonts w:eastAsia="Calibri"/>
          <w:sz w:val="28"/>
          <w:szCs w:val="28"/>
          <w:lang w:eastAsia="en-US"/>
        </w:rPr>
        <w:lastRenderedPageBreak/>
        <w:t>Рекламодатель и продукт: политический и коммерческий заказ.</w:t>
      </w:r>
    </w:p>
    <w:bookmarkEnd w:id="78"/>
    <w:p w14:paraId="6DA6DC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Планирование и организация рекламной деятельности компании, организации, политической партии. Планирование коммуникационной кампании. Формула RACE.</w:t>
      </w:r>
    </w:p>
    <w:p w14:paraId="3564765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Рекламные кампании. </w:t>
      </w:r>
      <w:bookmarkStart w:id="79" w:name="_Hlk153483370"/>
      <w:r w:rsidRPr="008A0C83">
        <w:rPr>
          <w:rFonts w:eastAsia="Calibri"/>
          <w:sz w:val="28"/>
          <w:szCs w:val="28"/>
          <w:lang w:eastAsia="en-US"/>
        </w:rPr>
        <w:t>Классификация рекламных кампаний</w:t>
      </w:r>
      <w:bookmarkEnd w:id="79"/>
      <w:r w:rsidRPr="008A0C83">
        <w:rPr>
          <w:rFonts w:eastAsia="Calibri"/>
          <w:sz w:val="28"/>
          <w:szCs w:val="28"/>
          <w:lang w:eastAsia="en-US"/>
        </w:rPr>
        <w:t>. Основные модели проведения рекламных кампаний. Этапы рекламной кампании.</w:t>
      </w:r>
    </w:p>
    <w:p w14:paraId="6A1D52A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0" w:name="_Hlk153485948"/>
      <w:r w:rsidRPr="008A0C83">
        <w:rPr>
          <w:rFonts w:eastAsia="Calibri"/>
          <w:sz w:val="28"/>
          <w:szCs w:val="28"/>
          <w:lang w:eastAsia="en-US"/>
        </w:rPr>
        <w:t>Медиапланирование в структуре обеспечения рекламного воздействия.</w:t>
      </w:r>
      <w:r w:rsidRPr="008A0C83">
        <w:rPr>
          <w:rFonts w:ascii="Calibri" w:eastAsia="Calibri" w:hAnsi="Calibri"/>
          <w:sz w:val="28"/>
          <w:szCs w:val="28"/>
          <w:lang w:eastAsia="en-US"/>
        </w:rPr>
        <w:t xml:space="preserve"> </w:t>
      </w:r>
      <w:r w:rsidRPr="008A0C83">
        <w:rPr>
          <w:rFonts w:eastAsia="Calibri"/>
          <w:sz w:val="28"/>
          <w:szCs w:val="28"/>
          <w:lang w:eastAsia="en-US"/>
        </w:rPr>
        <w:t>Индекс соответствия (Affinity Index) – суть и назначение показателя, способ расчета</w:t>
      </w:r>
    </w:p>
    <w:bookmarkEnd w:id="80"/>
    <w:p w14:paraId="01F8C975"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Показатели медиастатистики. Стоимостные показатели медиа CPP, CPT. Показатель </w:t>
      </w:r>
      <w:r w:rsidRPr="008A0C83">
        <w:rPr>
          <w:rFonts w:eastAsia="Calibri"/>
          <w:sz w:val="28"/>
          <w:szCs w:val="28"/>
          <w:lang w:val="en-US" w:eastAsia="en-US"/>
        </w:rPr>
        <w:t>GRP</w:t>
      </w:r>
    </w:p>
    <w:p w14:paraId="4055397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1" w:name="_Hlk153505324"/>
      <w:r w:rsidRPr="008A0C83">
        <w:rPr>
          <w:rFonts w:eastAsia="Calibri"/>
          <w:sz w:val="28"/>
          <w:szCs w:val="28"/>
          <w:lang w:eastAsia="en-US"/>
        </w:rPr>
        <w:t>Инструменты медиапланирования</w:t>
      </w:r>
      <w:r w:rsidRPr="00E41961">
        <w:rPr>
          <w:rFonts w:eastAsia="Calibri"/>
          <w:sz w:val="28"/>
          <w:szCs w:val="28"/>
          <w:lang w:eastAsia="en-US"/>
        </w:rPr>
        <w:t xml:space="preserve">. </w:t>
      </w:r>
    </w:p>
    <w:p w14:paraId="208B3BC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2" w:name="_Hlk153486077"/>
      <w:bookmarkEnd w:id="81"/>
      <w:r w:rsidRPr="008A0C83">
        <w:rPr>
          <w:rFonts w:eastAsia="Calibri"/>
          <w:sz w:val="28"/>
          <w:szCs w:val="28"/>
          <w:lang w:eastAsia="en-US"/>
        </w:rPr>
        <w:t xml:space="preserve">Социальные сети: </w:t>
      </w:r>
      <w:bookmarkStart w:id="83" w:name="_Hlk90578949"/>
      <w:r w:rsidRPr="008A0C83">
        <w:rPr>
          <w:rFonts w:eastAsia="Calibri"/>
          <w:sz w:val="28"/>
          <w:szCs w:val="28"/>
          <w:lang w:eastAsia="en-US"/>
        </w:rPr>
        <w:t>основные площадки, современные тренды развития</w:t>
      </w:r>
      <w:bookmarkEnd w:id="82"/>
      <w:r w:rsidRPr="008A0C83">
        <w:rPr>
          <w:rFonts w:eastAsia="Calibri"/>
          <w:sz w:val="28"/>
          <w:szCs w:val="28"/>
          <w:lang w:eastAsia="en-US"/>
        </w:rPr>
        <w:t>. ВКонтакте, Телеграм, Одноклассники и др.</w:t>
      </w:r>
    </w:p>
    <w:p w14:paraId="18819AE3" w14:textId="77777777" w:rsidR="00E41961" w:rsidRPr="00E41961"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Форматы рекламы в социальной сети ВКонтакте. </w:t>
      </w:r>
      <w:bookmarkStart w:id="84" w:name="_Hlk153482024"/>
      <w:bookmarkStart w:id="85" w:name="_Hlk153506833"/>
      <w:r w:rsidRPr="008A0C83">
        <w:rPr>
          <w:rFonts w:eastAsia="Calibri"/>
          <w:sz w:val="28"/>
          <w:szCs w:val="28"/>
          <w:lang w:eastAsia="en-US"/>
        </w:rPr>
        <w:t>Рекламные инструменты социальных сет</w:t>
      </w:r>
      <w:r w:rsidRPr="00E41961">
        <w:rPr>
          <w:rFonts w:eastAsia="Calibri"/>
          <w:sz w:val="28"/>
          <w:szCs w:val="28"/>
          <w:lang w:eastAsia="en-US"/>
        </w:rPr>
        <w:t>и</w:t>
      </w:r>
      <w:r w:rsidRPr="008A0C83">
        <w:rPr>
          <w:rFonts w:eastAsia="Calibri"/>
          <w:sz w:val="28"/>
          <w:szCs w:val="28"/>
          <w:lang w:eastAsia="en-US"/>
        </w:rPr>
        <w:t xml:space="preserve"> – ВКонтакте</w:t>
      </w:r>
      <w:bookmarkStart w:id="86" w:name="_Hlk153463103"/>
      <w:bookmarkEnd w:id="83"/>
      <w:r w:rsidRPr="00E41961">
        <w:rPr>
          <w:rFonts w:eastAsia="Calibri"/>
          <w:sz w:val="28"/>
          <w:szCs w:val="28"/>
          <w:lang w:eastAsia="en-US"/>
        </w:rPr>
        <w:t xml:space="preserve">: </w:t>
      </w:r>
      <w:r w:rsidRPr="008A0C83">
        <w:rPr>
          <w:rFonts w:eastAsia="Calibri"/>
          <w:sz w:val="28"/>
          <w:szCs w:val="28"/>
          <w:lang w:eastAsia="en-US"/>
        </w:rPr>
        <w:t>виды, задачи, преимущества и способ</w:t>
      </w:r>
      <w:r w:rsidRPr="00E41961">
        <w:rPr>
          <w:rFonts w:eastAsia="Calibri"/>
          <w:sz w:val="28"/>
          <w:szCs w:val="28"/>
          <w:lang w:eastAsia="en-US"/>
        </w:rPr>
        <w:t>ы</w:t>
      </w:r>
      <w:r w:rsidRPr="008A0C83">
        <w:rPr>
          <w:rFonts w:eastAsia="Calibri"/>
          <w:sz w:val="28"/>
          <w:szCs w:val="28"/>
          <w:lang w:eastAsia="en-US"/>
        </w:rPr>
        <w:t xml:space="preserve"> настройки</w:t>
      </w:r>
      <w:bookmarkStart w:id="87" w:name="_Hlk153483923"/>
      <w:bookmarkStart w:id="88" w:name="_Hlk153502708"/>
      <w:bookmarkEnd w:id="84"/>
      <w:bookmarkEnd w:id="85"/>
    </w:p>
    <w:p w14:paraId="3F1FBC8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Маркировка рекламы</w:t>
      </w:r>
      <w:bookmarkEnd w:id="87"/>
    </w:p>
    <w:p w14:paraId="3F903426"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89" w:name="_Hlk153486739"/>
      <w:bookmarkEnd w:id="88"/>
      <w:r w:rsidRPr="008A0C83">
        <w:rPr>
          <w:rFonts w:eastAsia="Calibri"/>
          <w:sz w:val="28"/>
          <w:szCs w:val="28"/>
          <w:lang w:eastAsia="en-US"/>
        </w:rPr>
        <w:t>Форматы рекламы в Телеграм</w:t>
      </w:r>
      <w:r w:rsidRPr="00E41961">
        <w:rPr>
          <w:rFonts w:eastAsia="Calibri"/>
          <w:sz w:val="28"/>
          <w:szCs w:val="28"/>
          <w:lang w:eastAsia="en-US"/>
        </w:rPr>
        <w:t>.</w:t>
      </w:r>
      <w:r w:rsidRPr="008A0C83">
        <w:rPr>
          <w:rFonts w:eastAsia="Calibri"/>
          <w:sz w:val="28"/>
          <w:szCs w:val="28"/>
          <w:lang w:eastAsia="en-US"/>
        </w:rPr>
        <w:t xml:space="preserve"> Преимущества и недостатки</w:t>
      </w:r>
      <w:bookmarkEnd w:id="89"/>
      <w:r w:rsidRPr="008A0C83">
        <w:rPr>
          <w:rFonts w:eastAsia="Calibri"/>
          <w:sz w:val="28"/>
          <w:szCs w:val="28"/>
          <w:lang w:eastAsia="en-US"/>
        </w:rPr>
        <w:t>.</w:t>
      </w:r>
    </w:p>
    <w:p w14:paraId="1A2D7CFC" w14:textId="609FE520" w:rsidR="00E41961" w:rsidRPr="008A0C83" w:rsidRDefault="00E41961" w:rsidP="00E41961">
      <w:pPr>
        <w:numPr>
          <w:ilvl w:val="0"/>
          <w:numId w:val="28"/>
        </w:numPr>
        <w:spacing w:after="160" w:line="259" w:lineRule="auto"/>
        <w:contextualSpacing/>
        <w:rPr>
          <w:rFonts w:eastAsia="Calibri"/>
          <w:sz w:val="28"/>
          <w:szCs w:val="28"/>
          <w:lang w:eastAsia="en-US"/>
        </w:rPr>
      </w:pPr>
      <w:bookmarkStart w:id="90" w:name="_Hlk153484588"/>
      <w:r w:rsidRPr="008A0C83">
        <w:rPr>
          <w:rFonts w:eastAsia="Calibri"/>
          <w:sz w:val="28"/>
          <w:szCs w:val="28"/>
          <w:lang w:eastAsia="en-US"/>
        </w:rPr>
        <w:t>Сервисы аналитики Телеграм</w:t>
      </w:r>
      <w:r w:rsidR="00E95530">
        <w:rPr>
          <w:rFonts w:eastAsia="Calibri"/>
          <w:sz w:val="28"/>
          <w:szCs w:val="28"/>
          <w:lang w:eastAsia="en-US"/>
        </w:rPr>
        <w:t>м</w:t>
      </w:r>
      <w:r w:rsidRPr="008A0C83">
        <w:rPr>
          <w:rFonts w:eastAsia="Calibri"/>
          <w:sz w:val="28"/>
          <w:szCs w:val="28"/>
          <w:lang w:eastAsia="en-US"/>
        </w:rPr>
        <w:t>: Telemetr и TGStat</w:t>
      </w:r>
      <w:bookmarkEnd w:id="90"/>
      <w:r w:rsidRPr="008A0C83">
        <w:rPr>
          <w:rFonts w:eastAsia="Calibri"/>
          <w:sz w:val="28"/>
          <w:szCs w:val="28"/>
          <w:lang w:eastAsia="en-US"/>
        </w:rPr>
        <w:t>.</w:t>
      </w:r>
    </w:p>
    <w:p w14:paraId="5E20879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1" w:name="_Hlk153482503"/>
      <w:r w:rsidRPr="008A0C83">
        <w:rPr>
          <w:rFonts w:eastAsia="Calibri"/>
          <w:sz w:val="28"/>
          <w:szCs w:val="28"/>
          <w:lang w:eastAsia="en-US"/>
        </w:rPr>
        <w:t xml:space="preserve">Возможности </w:t>
      </w:r>
      <w:r w:rsidRPr="00E41961">
        <w:rPr>
          <w:rFonts w:eastAsia="Calibri"/>
          <w:sz w:val="28"/>
          <w:szCs w:val="28"/>
          <w:lang w:eastAsia="en-US"/>
        </w:rPr>
        <w:t xml:space="preserve">и </w:t>
      </w:r>
      <w:r w:rsidRPr="008A0C83">
        <w:rPr>
          <w:rFonts w:eastAsia="Calibri"/>
          <w:sz w:val="28"/>
          <w:szCs w:val="28"/>
          <w:lang w:eastAsia="en-US"/>
        </w:rPr>
        <w:t>форматы</w:t>
      </w:r>
      <w:r w:rsidRPr="00E41961">
        <w:rPr>
          <w:rFonts w:eastAsia="Calibri"/>
          <w:sz w:val="28"/>
          <w:szCs w:val="28"/>
          <w:lang w:eastAsia="en-US"/>
        </w:rPr>
        <w:t xml:space="preserve"> рекламных </w:t>
      </w:r>
      <w:r w:rsidRPr="008A0C83">
        <w:rPr>
          <w:rFonts w:eastAsia="Calibri"/>
          <w:sz w:val="28"/>
          <w:szCs w:val="28"/>
          <w:lang w:eastAsia="en-US"/>
        </w:rPr>
        <w:t>сервиса ЯндексДирект</w:t>
      </w:r>
      <w:bookmarkEnd w:id="91"/>
      <w:r w:rsidRPr="008A0C83">
        <w:rPr>
          <w:rFonts w:eastAsia="Calibri"/>
          <w:sz w:val="28"/>
          <w:szCs w:val="28"/>
          <w:lang w:eastAsia="en-US"/>
        </w:rPr>
        <w:t>.</w:t>
      </w:r>
    </w:p>
    <w:p w14:paraId="20FEA6F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Целевая аудитория рекламной кампании. Сегментирование.</w:t>
      </w:r>
    </w:p>
    <w:p w14:paraId="645815E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Преимущества и недостатки отдельных медиасредств как рекламоносителей. </w:t>
      </w:r>
    </w:p>
    <w:bookmarkEnd w:id="86"/>
    <w:p w14:paraId="224D9717"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Показатели эффективности размещения рекламы.</w:t>
      </w:r>
    </w:p>
    <w:p w14:paraId="15AA021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2" w:name="_Hlk153485127"/>
      <w:r w:rsidRPr="008A0C83">
        <w:rPr>
          <w:rFonts w:eastAsia="Calibri"/>
          <w:sz w:val="28"/>
          <w:szCs w:val="28"/>
          <w:lang w:eastAsia="en-US"/>
        </w:rPr>
        <w:t>Оценка эффективности рекламы.</w:t>
      </w:r>
    </w:p>
    <w:bookmarkEnd w:id="92"/>
    <w:p w14:paraId="361F9ADA"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Понятие износа рекламы и способы его преодоления.</w:t>
      </w:r>
    </w:p>
    <w:p w14:paraId="75847D40"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 xml:space="preserve">Слоган. Фирменный стиль. Дизайн рекламы. Использование цвета и аудио- в рекламе. </w:t>
      </w:r>
      <w:bookmarkStart w:id="93" w:name="_Hlk153484548"/>
      <w:r w:rsidRPr="008A0C83">
        <w:rPr>
          <w:rFonts w:eastAsia="Calibri"/>
          <w:sz w:val="28"/>
          <w:szCs w:val="28"/>
          <w:lang w:eastAsia="en-US"/>
        </w:rPr>
        <w:t>Разработка фирменного стиля как составляющая рекламной кампании.</w:t>
      </w:r>
      <w:bookmarkEnd w:id="93"/>
    </w:p>
    <w:p w14:paraId="76C5FB34"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4" w:name="_Hlk153482983"/>
      <w:r w:rsidRPr="008A0C83">
        <w:rPr>
          <w:rFonts w:eastAsia="Calibri"/>
          <w:sz w:val="28"/>
          <w:szCs w:val="28"/>
          <w:lang w:eastAsia="en-US"/>
        </w:rPr>
        <w:t>Нейминг. Принцип и технология. Этапы нейминга.</w:t>
      </w:r>
    </w:p>
    <w:bookmarkEnd w:id="94"/>
    <w:p w14:paraId="2442FCF1"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Разработка творческой концепции. Анализ и отбор.</w:t>
      </w:r>
    </w:p>
    <w:p w14:paraId="38EE778D"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Стереотипы ролей, игры в рекламе.</w:t>
      </w:r>
    </w:p>
    <w:p w14:paraId="2F6D396F"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Эффект суггестии в рекламе.</w:t>
      </w:r>
    </w:p>
    <w:p w14:paraId="0C412FAB" w14:textId="77777777" w:rsidR="00E41961" w:rsidRPr="008A0C83" w:rsidRDefault="00E41961" w:rsidP="00E41961">
      <w:pPr>
        <w:numPr>
          <w:ilvl w:val="0"/>
          <w:numId w:val="28"/>
        </w:numPr>
        <w:spacing w:after="160" w:line="259" w:lineRule="auto"/>
        <w:contextualSpacing/>
        <w:rPr>
          <w:rFonts w:eastAsia="Calibri"/>
          <w:sz w:val="28"/>
          <w:szCs w:val="28"/>
          <w:lang w:eastAsia="en-US"/>
        </w:rPr>
      </w:pPr>
      <w:bookmarkStart w:id="95" w:name="_Hlk153484201"/>
      <w:r w:rsidRPr="008A0C83">
        <w:rPr>
          <w:rFonts w:eastAsia="Calibri"/>
          <w:sz w:val="28"/>
          <w:szCs w:val="28"/>
          <w:lang w:eastAsia="en-US"/>
        </w:rPr>
        <w:t>Константы рекламной кампании</w:t>
      </w:r>
      <w:bookmarkEnd w:id="95"/>
      <w:r w:rsidRPr="008A0C83">
        <w:rPr>
          <w:rFonts w:eastAsia="Calibri"/>
          <w:sz w:val="28"/>
          <w:szCs w:val="28"/>
          <w:lang w:eastAsia="en-US"/>
        </w:rPr>
        <w:t>.</w:t>
      </w:r>
    </w:p>
    <w:p w14:paraId="3BCE6C84" w14:textId="77777777" w:rsidR="00E41961" w:rsidRPr="008A0C83" w:rsidRDefault="00E41961" w:rsidP="00E41961">
      <w:pPr>
        <w:numPr>
          <w:ilvl w:val="0"/>
          <w:numId w:val="28"/>
        </w:numPr>
        <w:spacing w:after="160" w:line="259" w:lineRule="auto"/>
        <w:contextualSpacing/>
        <w:rPr>
          <w:rFonts w:ascii="Calibri" w:eastAsia="Calibri" w:hAnsi="Calibri"/>
          <w:sz w:val="28"/>
          <w:szCs w:val="28"/>
          <w:lang w:eastAsia="en-US"/>
        </w:rPr>
      </w:pPr>
      <w:bookmarkStart w:id="96" w:name="_Hlk153483192"/>
      <w:r w:rsidRPr="008A0C83">
        <w:rPr>
          <w:rFonts w:eastAsia="Calibri"/>
          <w:sz w:val="28"/>
          <w:szCs w:val="28"/>
          <w:lang w:eastAsia="en-US"/>
        </w:rPr>
        <w:t>Подходы к формированию бюджета рекламных кампаний</w:t>
      </w:r>
      <w:bookmarkEnd w:id="96"/>
      <w:r w:rsidRPr="008A0C83">
        <w:rPr>
          <w:rFonts w:eastAsia="Calibri"/>
          <w:sz w:val="28"/>
          <w:szCs w:val="28"/>
          <w:lang w:eastAsia="en-US"/>
        </w:rPr>
        <w:t>. Метод целей и задач.</w:t>
      </w:r>
    </w:p>
    <w:p w14:paraId="7925E309" w14:textId="77777777" w:rsidR="00E41961" w:rsidRPr="008A0C83" w:rsidRDefault="00E41961" w:rsidP="00E41961">
      <w:pPr>
        <w:spacing w:after="160" w:line="259" w:lineRule="auto"/>
        <w:contextualSpacing/>
        <w:rPr>
          <w:rFonts w:eastAsia="Calibri"/>
          <w:sz w:val="28"/>
          <w:szCs w:val="28"/>
          <w:lang w:eastAsia="en-US"/>
        </w:rPr>
      </w:pPr>
      <w:bookmarkStart w:id="97" w:name="_Hlk153483238"/>
      <w:r w:rsidRPr="008A0C83">
        <w:rPr>
          <w:rFonts w:eastAsia="Calibri"/>
          <w:sz w:val="28"/>
          <w:szCs w:val="28"/>
          <w:lang w:eastAsia="en-US"/>
        </w:rPr>
        <w:t xml:space="preserve">      Метод 5 вопросов Ллодиша</w:t>
      </w:r>
      <w:bookmarkEnd w:id="97"/>
      <w:r w:rsidRPr="008A0C83">
        <w:rPr>
          <w:rFonts w:eastAsia="Calibri"/>
          <w:sz w:val="28"/>
          <w:szCs w:val="28"/>
          <w:lang w:eastAsia="en-US"/>
        </w:rPr>
        <w:t xml:space="preserve">. Метод Шроера. Метод конкурентного паритета. </w:t>
      </w:r>
    </w:p>
    <w:p w14:paraId="3D83BD5E"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Типология рекламных кампаний по Котлеру. Мягкая и жесткая реклама – понятие, примеры.</w:t>
      </w:r>
    </w:p>
    <w:p w14:paraId="0204849C"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Перспектива построения карьеры молодого специалиста в сфере рекламы</w:t>
      </w:r>
    </w:p>
    <w:p w14:paraId="026016C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t>Внедрение Искусственного интеллекта в современные рекламные технологии.</w:t>
      </w:r>
    </w:p>
    <w:p w14:paraId="3B55F243" w14:textId="77777777" w:rsidR="00E41961" w:rsidRPr="008A0C83" w:rsidRDefault="00E41961" w:rsidP="00E41961">
      <w:pPr>
        <w:numPr>
          <w:ilvl w:val="0"/>
          <w:numId w:val="28"/>
        </w:numPr>
        <w:spacing w:after="160" w:line="259" w:lineRule="auto"/>
        <w:contextualSpacing/>
        <w:rPr>
          <w:rFonts w:eastAsia="Calibri"/>
          <w:sz w:val="28"/>
          <w:szCs w:val="28"/>
          <w:lang w:eastAsia="en-US"/>
        </w:rPr>
      </w:pPr>
      <w:r w:rsidRPr="008A0C83">
        <w:rPr>
          <w:rFonts w:eastAsia="Calibri"/>
          <w:sz w:val="28"/>
          <w:szCs w:val="28"/>
          <w:lang w:eastAsia="en-US"/>
        </w:rPr>
        <w:lastRenderedPageBreak/>
        <w:t>Требования рынка к компетенциям современного молодого специалиста в сфере рекламы</w:t>
      </w:r>
      <w:r w:rsidRPr="008A0C83">
        <w:rPr>
          <w:sz w:val="28"/>
          <w:szCs w:val="28"/>
        </w:rPr>
        <w:t xml:space="preserve"> </w:t>
      </w:r>
      <w:r w:rsidRPr="008A0C83">
        <w:rPr>
          <w:rFonts w:eastAsia="Calibri"/>
          <w:sz w:val="28"/>
          <w:szCs w:val="28"/>
          <w:lang w:eastAsia="en-US"/>
        </w:rPr>
        <w:t>Этические аспекты рекламной деятельности</w:t>
      </w:r>
    </w:p>
    <w:p w14:paraId="2D4BAEEA" w14:textId="77777777" w:rsidR="00D80EC3" w:rsidRDefault="00D80EC3" w:rsidP="006736B1">
      <w:pPr>
        <w:pStyle w:val="ab"/>
        <w:spacing w:before="0" w:beforeAutospacing="0" w:after="0" w:afterAutospacing="0"/>
        <w:ind w:firstLine="709"/>
        <w:jc w:val="center"/>
        <w:rPr>
          <w:b/>
          <w:sz w:val="28"/>
          <w:szCs w:val="28"/>
        </w:rPr>
      </w:pPr>
    </w:p>
    <w:p w14:paraId="6F28032A" w14:textId="77777777" w:rsidR="009120D9" w:rsidRDefault="009120D9" w:rsidP="009120D9">
      <w:pPr>
        <w:pStyle w:val="af0"/>
        <w:tabs>
          <w:tab w:val="left" w:pos="284"/>
          <w:tab w:val="left" w:pos="426"/>
        </w:tabs>
        <w:spacing w:after="0" w:line="360" w:lineRule="auto"/>
        <w:jc w:val="both"/>
        <w:rPr>
          <w:sz w:val="28"/>
          <w:szCs w:val="28"/>
        </w:rPr>
      </w:pPr>
      <w:bookmarkStart w:id="98" w:name="_Hlk122302453"/>
    </w:p>
    <w:p w14:paraId="792D19B5" w14:textId="52403601" w:rsidR="00991F8A" w:rsidRPr="00991F8A" w:rsidRDefault="00991F8A" w:rsidP="00991F8A">
      <w:pPr>
        <w:pStyle w:val="af0"/>
        <w:tabs>
          <w:tab w:val="left" w:pos="284"/>
          <w:tab w:val="left" w:pos="426"/>
        </w:tabs>
        <w:spacing w:after="0" w:line="360" w:lineRule="auto"/>
        <w:ind w:left="284"/>
        <w:jc w:val="center"/>
        <w:rPr>
          <w:b/>
          <w:bCs/>
          <w:i/>
          <w:iCs/>
        </w:rPr>
      </w:pPr>
      <w:r w:rsidRPr="00991F8A">
        <w:rPr>
          <w:b/>
          <w:bCs/>
          <w:i/>
          <w:iCs/>
        </w:rPr>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4A63C386" w:rsidR="00991F8A" w:rsidRDefault="00991F8A" w:rsidP="00991F8A">
      <w:pPr>
        <w:pStyle w:val="af0"/>
        <w:tabs>
          <w:tab w:val="left" w:pos="284"/>
          <w:tab w:val="left" w:pos="426"/>
        </w:tabs>
        <w:spacing w:after="0"/>
        <w:ind w:left="284"/>
        <w:jc w:val="center"/>
      </w:pPr>
      <w:r>
        <w:t>Дисциплина «</w:t>
      </w:r>
      <w:r w:rsidR="008A0C83">
        <w:t>Реклама в политике и экономике</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59212F55" w14:textId="75934699" w:rsidR="001A6D25" w:rsidRDefault="00E65C32" w:rsidP="00E042D5">
      <w:pPr>
        <w:spacing w:after="160" w:line="259" w:lineRule="auto"/>
        <w:ind w:firstLine="708"/>
        <w:contextualSpacing/>
        <w:rPr>
          <w:b/>
          <w:bCs/>
        </w:rPr>
      </w:pPr>
      <w:bookmarkStart w:id="99" w:name="_Hlk122329502"/>
      <w:r w:rsidRPr="0040503A">
        <w:rPr>
          <w:b/>
          <w:bCs/>
        </w:rPr>
        <w:t>1 вопрос (20 баллов)</w:t>
      </w:r>
      <w:r w:rsidR="001A6D25">
        <w:rPr>
          <w:b/>
          <w:bCs/>
        </w:rPr>
        <w:t xml:space="preserve"> </w:t>
      </w:r>
      <w:r w:rsidR="00E042D5" w:rsidRPr="008A0C83">
        <w:rPr>
          <w:rFonts w:eastAsia="Calibri"/>
          <w:lang w:eastAsia="en-US"/>
        </w:rPr>
        <w:t>Правовое регулирование социальной рекламы</w:t>
      </w:r>
    </w:p>
    <w:bookmarkEnd w:id="99"/>
    <w:p w14:paraId="760443FD" w14:textId="521C6D83" w:rsidR="00E042D5" w:rsidRPr="008A0C83" w:rsidRDefault="0040503A" w:rsidP="00E042D5">
      <w:pPr>
        <w:spacing w:after="160" w:line="259" w:lineRule="auto"/>
        <w:ind w:firstLine="708"/>
        <w:contextualSpacing/>
        <w:rPr>
          <w:rFonts w:eastAsia="Calibri"/>
          <w:lang w:eastAsia="en-US"/>
        </w:rPr>
      </w:pPr>
      <w:r>
        <w:rPr>
          <w:b/>
          <w:bCs/>
        </w:rPr>
        <w:t>2</w:t>
      </w:r>
      <w:r w:rsidRPr="0040503A">
        <w:rPr>
          <w:b/>
          <w:bCs/>
        </w:rPr>
        <w:t xml:space="preserve"> вопрос (20 баллов)</w:t>
      </w:r>
      <w:r w:rsidR="009845D5">
        <w:rPr>
          <w:b/>
          <w:bCs/>
        </w:rPr>
        <w:t xml:space="preserve"> </w:t>
      </w:r>
      <w:r w:rsidR="00E042D5" w:rsidRPr="008A0C83">
        <w:rPr>
          <w:rFonts w:eastAsia="Calibri"/>
          <w:lang w:eastAsia="en-US"/>
        </w:rPr>
        <w:t>Использование архетипов для построения эффективной коммуникации</w:t>
      </w:r>
      <w:r w:rsidR="00E042D5">
        <w:rPr>
          <w:rFonts w:eastAsia="Calibri"/>
          <w:lang w:eastAsia="en-US"/>
        </w:rPr>
        <w:t xml:space="preserve"> бренда</w:t>
      </w:r>
      <w:r w:rsidR="00E042D5" w:rsidRPr="008A0C83">
        <w:rPr>
          <w:rFonts w:eastAsia="Calibri"/>
          <w:lang w:eastAsia="en-US"/>
        </w:rPr>
        <w:t>.</w:t>
      </w:r>
    </w:p>
    <w:p w14:paraId="0EB10196" w14:textId="4008EF85"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bookmarkStart w:id="100" w:name="_Hlk90550025"/>
      <w:r w:rsidR="00E042D5" w:rsidRPr="00E042D5">
        <w:rPr>
          <w:rFonts w:eastAsia="Calibri"/>
          <w:lang w:eastAsia="en-US"/>
        </w:rPr>
        <w:t>Разработайте варианты слоганов для социальной рекламной кампании против употребления наркотиков, используя призыв, убеждение, внушение</w:t>
      </w:r>
      <w:r w:rsidR="00E042D5" w:rsidRPr="00E042D5">
        <w:rPr>
          <w:rFonts w:eastAsia="Calibri"/>
          <w:sz w:val="28"/>
          <w:szCs w:val="22"/>
          <w:lang w:eastAsia="en-US"/>
        </w:rPr>
        <w:t>.</w:t>
      </w:r>
      <w:bookmarkEnd w:id="100"/>
      <w:r w:rsidR="00E042D5" w:rsidRPr="00E042D5">
        <w:rPr>
          <w:rFonts w:eastAsia="Calibri"/>
          <w:sz w:val="28"/>
          <w:szCs w:val="22"/>
          <w:lang w:eastAsia="en-US"/>
        </w:rPr>
        <w:t xml:space="preserve"> </w:t>
      </w:r>
      <w:r w:rsidR="00E042D5" w:rsidRPr="00E042D5">
        <w:rPr>
          <w:rFonts w:eastAsia="Calibri"/>
          <w:lang w:eastAsia="en-US"/>
        </w:rPr>
        <w:t>Укажите ЦА. Обоснуйте свой ответ.</w:t>
      </w:r>
      <w:r w:rsidR="00E042D5" w:rsidRPr="00E042D5">
        <w:rPr>
          <w:rFonts w:eastAsia="Calibri"/>
          <w:sz w:val="28"/>
          <w:szCs w:val="22"/>
          <w:lang w:eastAsia="en-US"/>
        </w:rPr>
        <w:t xml:space="preserve">  </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r w:rsidRPr="00AB1A58">
        <w:rPr>
          <w:b/>
          <w:bCs/>
        </w:rPr>
        <w:tab/>
      </w:r>
      <w:r>
        <w:rPr>
          <w:b/>
          <w:bCs/>
        </w:rPr>
        <w:t xml:space="preserve">  </w:t>
      </w:r>
      <w:r w:rsidRPr="00AB1A58">
        <w:rPr>
          <w:b/>
          <w:bCs/>
        </w:rPr>
        <w:tab/>
      </w:r>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bookmarkEnd w:id="98"/>
    <w:p w14:paraId="6F2AE00B" w14:textId="77777777" w:rsidR="006736B1" w:rsidRDefault="006736B1" w:rsidP="008A0C83">
      <w:pPr>
        <w:pStyle w:val="ab"/>
        <w:spacing w:before="0" w:beforeAutospacing="0" w:after="0" w:afterAutospacing="0"/>
        <w:ind w:firstLine="709"/>
        <w:rPr>
          <w:b/>
          <w:sz w:val="28"/>
          <w:szCs w:val="28"/>
        </w:rPr>
      </w:pPr>
    </w:p>
    <w:p w14:paraId="75567A45" w14:textId="77777777" w:rsidR="00E95530" w:rsidRDefault="00E95530" w:rsidP="00E95530">
      <w:pPr>
        <w:jc w:val="both"/>
        <w:rPr>
          <w:b/>
          <w:sz w:val="28"/>
          <w:szCs w:val="28"/>
        </w:rPr>
      </w:pPr>
      <w:r w:rsidRPr="003D3745">
        <w:rPr>
          <w:b/>
          <w:sz w:val="28"/>
          <w:szCs w:val="28"/>
        </w:rPr>
        <w:t>8. Перечень основной и дополнительной учебной литературы, необходимой для освоения дисциплины</w:t>
      </w:r>
    </w:p>
    <w:p w14:paraId="119DB1D0" w14:textId="77777777" w:rsidR="00E95530" w:rsidRDefault="00E95530" w:rsidP="00E95530">
      <w:pPr>
        <w:jc w:val="both"/>
        <w:rPr>
          <w:b/>
          <w:sz w:val="28"/>
          <w:szCs w:val="28"/>
        </w:rPr>
      </w:pPr>
    </w:p>
    <w:p w14:paraId="69BB3F11" w14:textId="77777777" w:rsidR="00E95530" w:rsidRPr="003D3745" w:rsidRDefault="00E95530" w:rsidP="00E95530">
      <w:pPr>
        <w:spacing w:line="360" w:lineRule="auto"/>
        <w:rPr>
          <w:b/>
          <w:i/>
          <w:sz w:val="28"/>
          <w:szCs w:val="28"/>
        </w:rPr>
      </w:pPr>
      <w:r w:rsidRPr="003D3745">
        <w:rPr>
          <w:b/>
          <w:i/>
          <w:sz w:val="28"/>
          <w:szCs w:val="28"/>
        </w:rPr>
        <w:t>Основная литература:</w:t>
      </w:r>
    </w:p>
    <w:p w14:paraId="4F6F6C75" w14:textId="77777777" w:rsidR="00E95530" w:rsidRPr="00C60231" w:rsidRDefault="00E95530" w:rsidP="00E95530">
      <w:pPr>
        <w:rPr>
          <w:sz w:val="12"/>
        </w:rPr>
      </w:pPr>
    </w:p>
    <w:p w14:paraId="00A092F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Евстафьев, В. А. Креатив в рекламе : учебник / В. А. Евстафьев, А. Л. Абаев, М. А. Тюков. - Москва : Издательско-торговая корпорация «Дашков и К°», 2023. - 390 с. </w:t>
      </w:r>
      <w:r w:rsidRPr="003D3745">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ISBN 978-5-394-05301-6.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r>
        <w:rPr>
          <w:rFonts w:eastAsia="Calibri"/>
          <w:kern w:val="2"/>
          <w:sz w:val="28"/>
          <w:szCs w:val="28"/>
          <w:lang w:val="en-US" w:eastAsia="en-US"/>
          <w14:ligatures w14:val="standardContextual"/>
        </w:rPr>
        <w:t>ZNANIUM</w:t>
      </w:r>
      <w:r w:rsidRPr="00125E38">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URL: https://znanium.com/catalog/product/2041734 (дата обращения: 2</w:t>
      </w:r>
      <w:r w:rsidRPr="00125E38">
        <w:rPr>
          <w:rFonts w:eastAsia="Calibri"/>
          <w:kern w:val="2"/>
          <w:sz w:val="28"/>
          <w:szCs w:val="28"/>
          <w:lang w:eastAsia="en-US"/>
          <w14:ligatures w14:val="standardContextual"/>
        </w:rPr>
        <w:t>8</w:t>
      </w:r>
      <w:r>
        <w:rPr>
          <w:rFonts w:eastAsia="Calibri"/>
          <w:kern w:val="2"/>
          <w:sz w:val="28"/>
          <w:szCs w:val="28"/>
          <w:lang w:eastAsia="en-US"/>
          <w14:ligatures w14:val="standardContextual"/>
        </w:rPr>
        <w:t>.12</w:t>
      </w:r>
      <w:r w:rsidRPr="00E74BCA">
        <w:rPr>
          <w:rFonts w:eastAsia="Calibri"/>
          <w:kern w:val="2"/>
          <w:sz w:val="28"/>
          <w:szCs w:val="28"/>
          <w:lang w:eastAsia="en-US"/>
          <w14:ligatures w14:val="standardContextual"/>
        </w:rPr>
        <w:t xml:space="preserve">.2023). – </w:t>
      </w:r>
      <w:r>
        <w:rPr>
          <w:rFonts w:eastAsia="Calibri"/>
          <w:kern w:val="2"/>
          <w:sz w:val="28"/>
          <w:szCs w:val="28"/>
          <w:lang w:eastAsia="en-US"/>
          <w14:ligatures w14:val="standardContextual"/>
        </w:rPr>
        <w:t>- Текст : электронный</w:t>
      </w:r>
      <w:r w:rsidRPr="00E74BCA">
        <w:rPr>
          <w:rFonts w:eastAsia="Calibri"/>
          <w:kern w:val="2"/>
          <w:sz w:val="28"/>
          <w:szCs w:val="28"/>
          <w:lang w:eastAsia="en-US"/>
          <w14:ligatures w14:val="standardContextual"/>
        </w:rPr>
        <w:t>.</w:t>
      </w:r>
    </w:p>
    <w:p w14:paraId="2B327B4D" w14:textId="77777777" w:rsidR="00E95530"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125E38">
        <w:rPr>
          <w:rFonts w:eastAsia="Calibri"/>
          <w:kern w:val="2"/>
          <w:sz w:val="28"/>
          <w:szCs w:val="28"/>
          <w:lang w:eastAsia="en-US"/>
          <w14:ligatures w14:val="standardContextual"/>
        </w:rPr>
        <w:t xml:space="preserve">Жильцова, О. Н.  Рекламная деятельность : учебник и практикум для вузов / О. Н. Жильцова, И. М. Синяева, Д. А. Жильцов. — Москва : Издательство Юрайт, 2023. — 233 с. — (Высшее образование). — ISBN 978-5-9916-9889-4.  — Образовательная платформа Юрайт [сайт]. — URL: https://urait.ru/bcode/511937 (дата обращения: 28.12.2023). — Текст : электронный. </w:t>
      </w:r>
    </w:p>
    <w:p w14:paraId="4AB0F896"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Федотова, Л. Н.  Реклама: теория и практика : учебник для вузов / Л. Н. Федотова. — 2-е изд., перераб. и доп. — Москва : Издательство Юрайт, 2023. </w:t>
      </w:r>
      <w:r w:rsidRPr="00E74BCA">
        <w:rPr>
          <w:rFonts w:eastAsia="Calibri"/>
          <w:kern w:val="2"/>
          <w:sz w:val="28"/>
          <w:szCs w:val="28"/>
          <w:lang w:eastAsia="en-US"/>
          <w14:ligatures w14:val="standardContextual"/>
        </w:rPr>
        <w:lastRenderedPageBreak/>
        <w:t xml:space="preserve">— 449 с. — (Высшее образование). — ISBN 978-5-534-16649-1.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Образовательная платформа Юрайт [сайт]. — URL: https://urait.ru/bcode/531437 (дата об</w:t>
      </w:r>
      <w:r>
        <w:rPr>
          <w:rFonts w:eastAsia="Calibri"/>
          <w:kern w:val="2"/>
          <w:sz w:val="28"/>
          <w:szCs w:val="28"/>
          <w:lang w:eastAsia="en-US"/>
          <w14:ligatures w14:val="standardContextual"/>
        </w:rPr>
        <w:t>ращения: 28.12</w:t>
      </w:r>
      <w:r w:rsidRPr="00E74BCA">
        <w:rPr>
          <w:rFonts w:eastAsia="Calibri"/>
          <w:kern w:val="2"/>
          <w:sz w:val="28"/>
          <w:szCs w:val="28"/>
          <w:lang w:eastAsia="en-US"/>
          <w14:ligatures w14:val="standardContextual"/>
        </w:rPr>
        <w:t>.2023).</w:t>
      </w:r>
      <w:r w:rsidRPr="00125E38">
        <w:t xml:space="preserve"> </w:t>
      </w:r>
      <w:r w:rsidRPr="00125E38">
        <w:rPr>
          <w:rFonts w:eastAsia="Calibri"/>
          <w:kern w:val="2"/>
          <w:sz w:val="28"/>
          <w:szCs w:val="28"/>
          <w:lang w:eastAsia="en-US"/>
          <w14:ligatures w14:val="standardContextual"/>
        </w:rPr>
        <w:t>— Текст : электронный</w:t>
      </w:r>
      <w:r>
        <w:rPr>
          <w:rFonts w:eastAsia="Calibri"/>
          <w:kern w:val="2"/>
          <w:sz w:val="28"/>
          <w:szCs w:val="28"/>
          <w:lang w:eastAsia="en-US"/>
          <w14:ligatures w14:val="standardContextual"/>
        </w:rPr>
        <w:t>.</w:t>
      </w:r>
    </w:p>
    <w:p w14:paraId="023D8001" w14:textId="77777777" w:rsidR="00E95530" w:rsidRPr="00E74BCA" w:rsidRDefault="00E95530" w:rsidP="00E95530">
      <w:pPr>
        <w:spacing w:after="160" w:line="259" w:lineRule="auto"/>
        <w:rPr>
          <w:rFonts w:eastAsia="Calibri"/>
          <w:kern w:val="2"/>
          <w:sz w:val="28"/>
          <w:szCs w:val="28"/>
          <w:lang w:eastAsia="en-US"/>
          <w14:ligatures w14:val="standardContextual"/>
        </w:rPr>
      </w:pPr>
    </w:p>
    <w:p w14:paraId="0C645892" w14:textId="77777777" w:rsidR="00E95530" w:rsidRPr="00E74BCA" w:rsidRDefault="00E95530" w:rsidP="00E95530">
      <w:pPr>
        <w:spacing w:line="360" w:lineRule="auto"/>
        <w:rPr>
          <w:b/>
          <w:i/>
          <w:sz w:val="28"/>
          <w:szCs w:val="28"/>
        </w:rPr>
      </w:pPr>
      <w:r w:rsidRPr="00E74BCA">
        <w:rPr>
          <w:b/>
          <w:i/>
          <w:sz w:val="28"/>
          <w:szCs w:val="28"/>
        </w:rPr>
        <w:t>Дополнительная литература:</w:t>
      </w:r>
    </w:p>
    <w:p w14:paraId="00A680FB"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125E38">
        <w:rPr>
          <w:rFonts w:eastAsia="Calibri"/>
          <w:kern w:val="2"/>
          <w:sz w:val="28"/>
          <w:szCs w:val="28"/>
          <w:lang w:eastAsia="en-US"/>
          <w14:ligatures w14:val="standardContextual"/>
        </w:rPr>
        <w:t xml:space="preserve">Евстафьев, В. А. История российской рекламы. Современный период : учебное пособие для магистров / В. А. Евстафьев, Е. Э. Пасютина. - 5-е изд. - Москва : Издательско-торговая корпорация «Дашков и К°», 2023. - 928 с. - ISBN 978-5-394-05305-4. – ЭБС ZNANIUM.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URL: https://znanium.com/catalog/product/2082702 (дата обращения: 28.12.2023). – Текст : электронный.</w:t>
      </w:r>
    </w:p>
    <w:p w14:paraId="0EAEE08A"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Кэннелл, Ш. Секреты продвижения на YouTube: как увеличить количество подписчиков и много зарабатывать / Шон Кэннелл, Бенджи Трэвис ; пер. с англ. - Москва : Альпина Паблишер, 2020. - 192 с. - ISBN 978-5-9614-2922-0.</w:t>
      </w:r>
      <w:r w:rsidRPr="00125E38">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 xml:space="preserve">ЭБС </w:t>
      </w:r>
      <w:r w:rsidRPr="00125E38">
        <w:rPr>
          <w:rFonts w:eastAsia="Calibri"/>
          <w:kern w:val="2"/>
          <w:sz w:val="28"/>
          <w:szCs w:val="28"/>
          <w:lang w:eastAsia="en-US"/>
          <w14:ligatures w14:val="standardContextual"/>
        </w:rPr>
        <w:t xml:space="preserve">Alpina Digital. </w:t>
      </w:r>
      <w:r w:rsidRPr="003D3745">
        <w:rPr>
          <w:rFonts w:eastAsia="Calibri"/>
          <w:kern w:val="2"/>
          <w:sz w:val="28"/>
          <w:szCs w:val="28"/>
          <w:lang w:eastAsia="en-US"/>
          <w14:ligatures w14:val="standardContextual"/>
        </w:rPr>
        <w:t>—</w:t>
      </w:r>
      <w:r w:rsidRPr="00125E38">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r w:rsidRPr="00125E38">
        <w:rPr>
          <w:rFonts w:eastAsia="Calibri"/>
          <w:kern w:val="2"/>
          <w:sz w:val="28"/>
          <w:szCs w:val="28"/>
          <w:lang w:eastAsia="en-US"/>
          <w14:ligatures w14:val="standardContextual"/>
        </w:rPr>
        <w:t xml:space="preserve">https://finunivers.alpinadigital.ru/book/19901 </w:t>
      </w:r>
      <w:r w:rsidRPr="00E74BCA">
        <w:rPr>
          <w:rFonts w:eastAsia="Calibri"/>
          <w:kern w:val="2"/>
          <w:sz w:val="28"/>
          <w:szCs w:val="28"/>
          <w:lang w:eastAsia="en-US"/>
          <w14:ligatures w14:val="standardContextual"/>
        </w:rPr>
        <w:t>(дата обращения: 2</w:t>
      </w:r>
      <w:r>
        <w:rPr>
          <w:rFonts w:eastAsia="Calibri"/>
          <w:kern w:val="2"/>
          <w:sz w:val="28"/>
          <w:szCs w:val="28"/>
          <w:lang w:eastAsia="en-US"/>
          <w14:ligatures w14:val="standardContextual"/>
        </w:rPr>
        <w:t>8.12</w:t>
      </w:r>
      <w:r w:rsidRPr="00E74BCA">
        <w:rPr>
          <w:rFonts w:eastAsia="Calibri"/>
          <w:kern w:val="2"/>
          <w:sz w:val="28"/>
          <w:szCs w:val="28"/>
          <w:lang w:eastAsia="en-US"/>
          <w14:ligatures w14:val="standardContextual"/>
        </w:rPr>
        <w:t xml:space="preserve">.2023). – </w:t>
      </w:r>
      <w:r>
        <w:rPr>
          <w:rFonts w:eastAsia="Calibri"/>
          <w:kern w:val="2"/>
          <w:sz w:val="28"/>
          <w:szCs w:val="28"/>
          <w:lang w:eastAsia="en-US"/>
          <w14:ligatures w14:val="standardContextual"/>
        </w:rPr>
        <w:t>Текст : электронный</w:t>
      </w:r>
      <w:r w:rsidRPr="00125E38">
        <w:rPr>
          <w:rFonts w:eastAsia="Calibri"/>
          <w:kern w:val="2"/>
          <w:sz w:val="28"/>
          <w:szCs w:val="28"/>
          <w:lang w:eastAsia="en-US"/>
          <w14:ligatures w14:val="standardContextual"/>
        </w:rPr>
        <w:t>.</w:t>
      </w:r>
    </w:p>
    <w:p w14:paraId="65E8BDAA" w14:textId="77777777" w:rsidR="00E95530" w:rsidRPr="00125E38"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Поляков, В. А.  Разработка и технологии производства рекламного продукта : учебник и практикум для вузов / В. А. Поляков, А. А. Романов. — Москва : Издательство Юрайт, 2023. — 502 с. — (Высшее образование). — ISBN 978-5-534-05261-9. </w:t>
      </w:r>
      <w:r w:rsidRPr="00125E38">
        <w:rPr>
          <w:rFonts w:eastAsia="Calibri"/>
          <w:kern w:val="2"/>
          <w:sz w:val="28"/>
          <w:szCs w:val="28"/>
          <w:lang w:eastAsia="en-US"/>
          <w14:ligatures w14:val="standardContextual"/>
        </w:rPr>
        <w:t>—</w:t>
      </w:r>
      <w:r w:rsidRPr="00E74BCA">
        <w:rPr>
          <w:rFonts w:eastAsia="Calibri"/>
          <w:kern w:val="2"/>
          <w:sz w:val="28"/>
          <w:szCs w:val="28"/>
          <w:lang w:eastAsia="en-US"/>
          <w14:ligatures w14:val="standardContextual"/>
        </w:rPr>
        <w:t xml:space="preserve"> Образовательная платформа Юрайт [сайт]. — URL: https://urait.ru/bcode/510974 (дата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w:t>
      </w:r>
      <w:r w:rsidRPr="003D3745">
        <w:rPr>
          <w:rFonts w:eastAsia="Calibri"/>
          <w:kern w:val="2"/>
          <w:sz w:val="28"/>
          <w:szCs w:val="28"/>
          <w:lang w:eastAsia="en-US"/>
          <w14:ligatures w14:val="standardContextual"/>
        </w:rPr>
        <w:t xml:space="preserve"> </w:t>
      </w:r>
      <w:r w:rsidRPr="00125E38">
        <w:rPr>
          <w:rFonts w:eastAsia="Calibri"/>
          <w:kern w:val="2"/>
          <w:sz w:val="28"/>
          <w:szCs w:val="28"/>
          <w:lang w:eastAsia="en-US"/>
          <w14:ligatures w14:val="standardContextual"/>
        </w:rPr>
        <w:t>— Текст : электронный</w:t>
      </w:r>
      <w:r>
        <w:rPr>
          <w:rFonts w:eastAsia="Calibri"/>
          <w:kern w:val="2"/>
          <w:sz w:val="28"/>
          <w:szCs w:val="28"/>
          <w:lang w:eastAsia="en-US"/>
          <w14:ligatures w14:val="standardContextual"/>
        </w:rPr>
        <w:t>.</w:t>
      </w:r>
    </w:p>
    <w:p w14:paraId="2CC115A5" w14:textId="77777777" w:rsidR="00E95530" w:rsidRPr="00E74BCA" w:rsidRDefault="00E95530" w:rsidP="00E95530">
      <w:pPr>
        <w:numPr>
          <w:ilvl w:val="0"/>
          <w:numId w:val="26"/>
        </w:numPr>
        <w:spacing w:after="160" w:line="259" w:lineRule="auto"/>
        <w:contextualSpacing/>
        <w:jc w:val="both"/>
        <w:rPr>
          <w:rFonts w:eastAsia="Calibri"/>
          <w:kern w:val="2"/>
          <w:sz w:val="28"/>
          <w:szCs w:val="28"/>
          <w:lang w:eastAsia="en-US"/>
          <w14:ligatures w14:val="standardContextual"/>
        </w:rPr>
      </w:pPr>
      <w:r w:rsidRPr="00E74BCA">
        <w:rPr>
          <w:rFonts w:eastAsia="Calibri"/>
          <w:kern w:val="2"/>
          <w:sz w:val="28"/>
          <w:szCs w:val="28"/>
          <w:lang w:eastAsia="en-US"/>
          <w14:ligatures w14:val="standardContextual"/>
        </w:rPr>
        <w:t xml:space="preserve">Халилов, Д. Метод скользкой горки: Сторителлинг для Reels, Stories, TikTok-роликов и других форматов социальных сетей : практическое руководство / Д. Халилов. - Москва : Альпина Паблишер, 2022. - 583 с. - ISBN 978-5-9614-4271-7. </w:t>
      </w:r>
      <w:r w:rsidRPr="003D3745">
        <w:rPr>
          <w:rFonts w:eastAsia="Calibri"/>
          <w:kern w:val="2"/>
          <w:sz w:val="28"/>
          <w:szCs w:val="28"/>
          <w:lang w:eastAsia="en-US"/>
          <w14:ligatures w14:val="standardContextual"/>
        </w:rPr>
        <w:t xml:space="preserve">– ЭБС ZNANIUM. </w:t>
      </w:r>
      <w:r>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w:t>
      </w:r>
      <w:r>
        <w:rPr>
          <w:rFonts w:eastAsia="Calibri"/>
          <w:kern w:val="2"/>
          <w:sz w:val="28"/>
          <w:szCs w:val="28"/>
          <w:lang w:eastAsia="en-US"/>
          <w14:ligatures w14:val="standardContextual"/>
        </w:rPr>
        <w:t xml:space="preserve"> </w:t>
      </w:r>
      <w:r w:rsidRPr="00E74BCA">
        <w:rPr>
          <w:rFonts w:eastAsia="Calibri"/>
          <w:kern w:val="2"/>
          <w:sz w:val="28"/>
          <w:szCs w:val="28"/>
          <w:lang w:eastAsia="en-US"/>
          <w14:ligatures w14:val="standardContextual"/>
        </w:rPr>
        <w:t xml:space="preserve">URL: </w:t>
      </w:r>
      <w:hyperlink r:id="rId10" w:history="1">
        <w:r w:rsidRPr="005C4505">
          <w:rPr>
            <w:rStyle w:val="ad"/>
            <w:rFonts w:eastAsia="Calibri"/>
            <w:kern w:val="2"/>
            <w:sz w:val="28"/>
            <w:szCs w:val="28"/>
            <w:lang w:eastAsia="en-US"/>
            <w14:ligatures w14:val="standardContextual"/>
          </w:rPr>
          <w:t>https://znanium.com/catalog/product/1904813</w:t>
        </w:r>
      </w:hyperlink>
      <w:r>
        <w:rPr>
          <w:rFonts w:eastAsia="Calibri"/>
          <w:kern w:val="2"/>
          <w:sz w:val="28"/>
          <w:szCs w:val="28"/>
          <w:lang w:eastAsia="en-US"/>
          <w14:ligatures w14:val="standardContextual"/>
        </w:rPr>
        <w:t xml:space="preserve"> ; </w:t>
      </w:r>
      <w:r w:rsidRPr="003D3745">
        <w:rPr>
          <w:rFonts w:eastAsia="Calibri"/>
          <w:kern w:val="2"/>
          <w:sz w:val="28"/>
          <w:szCs w:val="28"/>
          <w:lang w:eastAsia="en-US"/>
          <w14:ligatures w14:val="standardContextual"/>
        </w:rPr>
        <w:t xml:space="preserve">ЭБС Alpina Digital. — URL: https://finunivers.alpinadigital.ru/book/23627 </w:t>
      </w:r>
      <w:r w:rsidRPr="00E74BCA">
        <w:rPr>
          <w:rFonts w:eastAsia="Calibri"/>
          <w:kern w:val="2"/>
          <w:sz w:val="28"/>
          <w:szCs w:val="28"/>
          <w:lang w:eastAsia="en-US"/>
          <w14:ligatures w14:val="standardContextual"/>
        </w:rPr>
        <w:t xml:space="preserve">(дата обращения: </w:t>
      </w:r>
      <w:r w:rsidRPr="00125E38">
        <w:rPr>
          <w:rFonts w:eastAsia="Calibri"/>
          <w:kern w:val="2"/>
          <w:sz w:val="28"/>
          <w:szCs w:val="28"/>
          <w:lang w:eastAsia="en-US"/>
          <w14:ligatures w14:val="standardContextual"/>
        </w:rPr>
        <w:t>28.12.2023</w:t>
      </w:r>
      <w:r w:rsidRPr="00E74BCA">
        <w:rPr>
          <w:rFonts w:eastAsia="Calibri"/>
          <w:kern w:val="2"/>
          <w:sz w:val="28"/>
          <w:szCs w:val="28"/>
          <w:lang w:eastAsia="en-US"/>
          <w14:ligatures w14:val="standardContextual"/>
        </w:rPr>
        <w:t xml:space="preserve">). – </w:t>
      </w:r>
      <w:r>
        <w:rPr>
          <w:rFonts w:eastAsia="Calibri"/>
          <w:kern w:val="2"/>
          <w:sz w:val="28"/>
          <w:szCs w:val="28"/>
          <w:lang w:eastAsia="en-US"/>
          <w14:ligatures w14:val="standardContextual"/>
        </w:rPr>
        <w:t xml:space="preserve"> </w:t>
      </w:r>
      <w:r w:rsidRPr="003D3745">
        <w:rPr>
          <w:rFonts w:eastAsia="Calibri"/>
          <w:kern w:val="2"/>
          <w:sz w:val="28"/>
          <w:szCs w:val="28"/>
          <w:lang w:eastAsia="en-US"/>
          <w14:ligatures w14:val="standardContextual"/>
        </w:rPr>
        <w:t>Текст : электронный.</w:t>
      </w:r>
    </w:p>
    <w:p w14:paraId="06681803" w14:textId="77777777" w:rsidR="00E95530" w:rsidRPr="00C5458E" w:rsidRDefault="00E95530" w:rsidP="00E95530">
      <w:pPr>
        <w:jc w:val="both"/>
        <w:rPr>
          <w:b/>
          <w:i/>
          <w:sz w:val="28"/>
          <w:szCs w:val="28"/>
        </w:rPr>
      </w:pPr>
    </w:p>
    <w:p w14:paraId="626DDFFD" w14:textId="77777777" w:rsidR="00E95530" w:rsidRPr="00C5458E" w:rsidRDefault="00E95530" w:rsidP="00E95530">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2C36CFE4" w14:textId="77777777" w:rsidR="00E95530" w:rsidRDefault="00E95530" w:rsidP="00E95530">
      <w:pPr>
        <w:pStyle w:val="a8"/>
        <w:ind w:left="360"/>
        <w:rPr>
          <w:b/>
          <w:sz w:val="28"/>
          <w:szCs w:val="28"/>
        </w:rPr>
      </w:pPr>
    </w:p>
    <w:p w14:paraId="4DD235A5" w14:textId="77777777" w:rsidR="00E95530" w:rsidRPr="008E5CC7" w:rsidRDefault="00E95530" w:rsidP="00E95530">
      <w:pPr>
        <w:rPr>
          <w:b/>
          <w:sz w:val="28"/>
          <w:szCs w:val="28"/>
        </w:rPr>
      </w:pPr>
      <w:r w:rsidRPr="008E5CC7">
        <w:rPr>
          <w:b/>
          <w:sz w:val="28"/>
          <w:szCs w:val="28"/>
        </w:rPr>
        <w:t>Базы данных, информационно-справочные и поисковые системы:</w:t>
      </w:r>
    </w:p>
    <w:p w14:paraId="1460D04A" w14:textId="77777777" w:rsidR="00E95530" w:rsidRPr="00B455A5" w:rsidRDefault="00E95530" w:rsidP="00E95530">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1235616" w14:textId="77777777" w:rsidR="00E95530" w:rsidRPr="001E3B01" w:rsidRDefault="00E95530" w:rsidP="00E95530">
      <w:pPr>
        <w:pStyle w:val="a8"/>
        <w:tabs>
          <w:tab w:val="left" w:pos="851"/>
        </w:tabs>
        <w:ind w:left="0"/>
        <w:jc w:val="both"/>
        <w:rPr>
          <w:sz w:val="28"/>
          <w:szCs w:val="28"/>
        </w:rPr>
      </w:pPr>
      <w:r w:rsidRPr="001E3B01">
        <w:rPr>
          <w:sz w:val="28"/>
          <w:szCs w:val="28"/>
        </w:rPr>
        <w:t>2.  Электронные ресурсы БИК:</w:t>
      </w:r>
    </w:p>
    <w:p w14:paraId="23AA7478"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Электронная библиотека Финансового университета (ЭБ) </w:t>
      </w:r>
      <w:hyperlink r:id="rId11" w:history="1">
        <w:r w:rsidRPr="00975B5C">
          <w:rPr>
            <w:rStyle w:val="ad"/>
            <w:sz w:val="28"/>
            <w:szCs w:val="28"/>
          </w:rPr>
          <w:t>http://elib.fa.ru/</w:t>
        </w:r>
      </w:hyperlink>
    </w:p>
    <w:p w14:paraId="5D42D757"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BOOK.RU </w:t>
      </w:r>
      <w:hyperlink r:id="rId12" w:history="1">
        <w:r w:rsidRPr="00975B5C">
          <w:rPr>
            <w:rStyle w:val="ad"/>
            <w:sz w:val="28"/>
            <w:szCs w:val="28"/>
          </w:rPr>
          <w:t>http://www.book.ru</w:t>
        </w:r>
      </w:hyperlink>
    </w:p>
    <w:p w14:paraId="684C03D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lastRenderedPageBreak/>
        <w:t xml:space="preserve">Электронно-библиотечная система «Университетская библиотека ОНЛАЙН» </w:t>
      </w:r>
      <w:hyperlink r:id="rId13" w:history="1">
        <w:r w:rsidRPr="00975B5C">
          <w:rPr>
            <w:rStyle w:val="ad"/>
            <w:sz w:val="28"/>
            <w:szCs w:val="28"/>
            <w:lang w:val="en-US"/>
          </w:rPr>
          <w:t>http</w:t>
        </w:r>
        <w:r w:rsidRPr="00975B5C">
          <w:rPr>
            <w:rStyle w:val="ad"/>
            <w:sz w:val="28"/>
            <w:szCs w:val="28"/>
          </w:rPr>
          <w:t>://</w:t>
        </w:r>
        <w:r w:rsidRPr="00975B5C">
          <w:rPr>
            <w:rStyle w:val="ad"/>
            <w:sz w:val="28"/>
            <w:szCs w:val="28"/>
            <w:lang w:val="en-US"/>
          </w:rPr>
          <w:t>biblioclub</w:t>
        </w:r>
        <w:r w:rsidRPr="00975B5C">
          <w:rPr>
            <w:rStyle w:val="ad"/>
            <w:sz w:val="28"/>
            <w:szCs w:val="28"/>
          </w:rPr>
          <w:t>.</w:t>
        </w:r>
        <w:r w:rsidRPr="00975B5C">
          <w:rPr>
            <w:rStyle w:val="ad"/>
            <w:sz w:val="28"/>
            <w:szCs w:val="28"/>
            <w:lang w:val="en-US"/>
          </w:rPr>
          <w:t>ru</w:t>
        </w:r>
        <w:r w:rsidRPr="00975B5C">
          <w:rPr>
            <w:rStyle w:val="ad"/>
            <w:sz w:val="28"/>
            <w:szCs w:val="28"/>
          </w:rPr>
          <w:t>/</w:t>
        </w:r>
      </w:hyperlink>
    </w:p>
    <w:p w14:paraId="473C23C6"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Электронно-библиотечная система </w:t>
      </w:r>
      <w:r w:rsidRPr="00975B5C">
        <w:rPr>
          <w:sz w:val="28"/>
          <w:szCs w:val="28"/>
          <w:lang w:val="en-US"/>
        </w:rPr>
        <w:t>Znanium</w:t>
      </w:r>
      <w:r w:rsidRPr="00975B5C">
        <w:rPr>
          <w:sz w:val="28"/>
          <w:szCs w:val="28"/>
        </w:rPr>
        <w:t xml:space="preserve"> </w:t>
      </w:r>
      <w:hyperlink r:id="rId14" w:history="1">
        <w:r w:rsidRPr="00975B5C">
          <w:rPr>
            <w:rStyle w:val="ad"/>
            <w:sz w:val="28"/>
            <w:szCs w:val="28"/>
          </w:rPr>
          <w:t>http://www.znanium.com</w:t>
        </w:r>
      </w:hyperlink>
    </w:p>
    <w:p w14:paraId="69354682"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«ЮРАЙТ» https://urait.ru/</w:t>
      </w:r>
    </w:p>
    <w:p w14:paraId="3BDED26D"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Электронно-библиотечная система издательства Лань https://e.lanbook.com/</w:t>
      </w:r>
    </w:p>
    <w:p w14:paraId="6E3B7A55" w14:textId="77777777" w:rsidR="00E95530" w:rsidRPr="00975B5C" w:rsidRDefault="00E95530" w:rsidP="00E95530">
      <w:pPr>
        <w:pStyle w:val="a8"/>
        <w:numPr>
          <w:ilvl w:val="0"/>
          <w:numId w:val="34"/>
        </w:numPr>
        <w:tabs>
          <w:tab w:val="left" w:pos="851"/>
        </w:tabs>
        <w:suppressAutoHyphens/>
        <w:jc w:val="both"/>
        <w:rPr>
          <w:b/>
          <w:bCs/>
          <w:sz w:val="28"/>
          <w:szCs w:val="28"/>
        </w:rPr>
      </w:pPr>
      <w:r w:rsidRPr="00975B5C">
        <w:rPr>
          <w:sz w:val="28"/>
          <w:szCs w:val="28"/>
        </w:rPr>
        <w:t>Деловая онлайн-библиотека Alpina Digital http://lib.alpinadigital.ru/</w:t>
      </w:r>
    </w:p>
    <w:p w14:paraId="7AD10DCE"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bCs/>
          <w:sz w:val="28"/>
          <w:szCs w:val="28"/>
        </w:rPr>
        <w:t xml:space="preserve">Электронная библиотека Издательского дома «Гребенников» </w:t>
      </w:r>
      <w:hyperlink r:id="rId15" w:history="1">
        <w:r w:rsidRPr="00975B5C">
          <w:rPr>
            <w:rStyle w:val="ad"/>
            <w:sz w:val="28"/>
            <w:szCs w:val="28"/>
          </w:rPr>
          <w:t>https://grebennikon.ru/</w:t>
        </w:r>
      </w:hyperlink>
    </w:p>
    <w:p w14:paraId="410B8CA6"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Научная электронная библиотека </w:t>
      </w:r>
      <w:r w:rsidRPr="00975B5C">
        <w:rPr>
          <w:sz w:val="28"/>
          <w:szCs w:val="28"/>
          <w:lang w:val="en-US"/>
        </w:rPr>
        <w:t>eLibrary</w:t>
      </w:r>
      <w:r w:rsidRPr="00975B5C">
        <w:rPr>
          <w:sz w:val="28"/>
          <w:szCs w:val="28"/>
        </w:rPr>
        <w:t>.</w:t>
      </w:r>
      <w:r w:rsidRPr="00975B5C">
        <w:rPr>
          <w:sz w:val="28"/>
          <w:szCs w:val="28"/>
          <w:lang w:val="en-US"/>
        </w:rPr>
        <w:t>ru</w:t>
      </w:r>
      <w:r w:rsidRPr="00975B5C">
        <w:rPr>
          <w:sz w:val="28"/>
          <w:szCs w:val="28"/>
        </w:rPr>
        <w:t xml:space="preserve"> </w:t>
      </w:r>
      <w:hyperlink r:id="rId16" w:history="1">
        <w:r w:rsidRPr="00975B5C">
          <w:rPr>
            <w:rStyle w:val="ad"/>
            <w:sz w:val="28"/>
            <w:szCs w:val="28"/>
            <w:lang w:val="en-US"/>
          </w:rPr>
          <w:t>http</w:t>
        </w:r>
        <w:r w:rsidRPr="00975B5C">
          <w:rPr>
            <w:rStyle w:val="ad"/>
            <w:sz w:val="28"/>
            <w:szCs w:val="28"/>
          </w:rPr>
          <w:t>://</w:t>
        </w:r>
        <w:r w:rsidRPr="00975B5C">
          <w:rPr>
            <w:rStyle w:val="ad"/>
            <w:sz w:val="28"/>
            <w:szCs w:val="28"/>
            <w:lang w:val="en-US"/>
          </w:rPr>
          <w:t>elibrary</w:t>
        </w:r>
        <w:r w:rsidRPr="00975B5C">
          <w:rPr>
            <w:rStyle w:val="ad"/>
            <w:sz w:val="28"/>
            <w:szCs w:val="28"/>
          </w:rPr>
          <w:t>.</w:t>
        </w:r>
        <w:r w:rsidRPr="00975B5C">
          <w:rPr>
            <w:rStyle w:val="ad"/>
            <w:sz w:val="28"/>
            <w:szCs w:val="28"/>
            <w:lang w:val="en-US"/>
          </w:rPr>
          <w:t>ru</w:t>
        </w:r>
      </w:hyperlink>
      <w:r w:rsidRPr="00975B5C">
        <w:rPr>
          <w:sz w:val="28"/>
          <w:szCs w:val="28"/>
        </w:rPr>
        <w:t xml:space="preserve">  </w:t>
      </w:r>
    </w:p>
    <w:p w14:paraId="731F9D09"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Национальная электронная библиотека </w:t>
      </w:r>
      <w:hyperlink r:id="rId17" w:history="1">
        <w:r w:rsidRPr="00975B5C">
          <w:rPr>
            <w:rStyle w:val="ad"/>
            <w:sz w:val="28"/>
            <w:szCs w:val="28"/>
          </w:rPr>
          <w:t>http://нэб.рф/</w:t>
        </w:r>
      </w:hyperlink>
    </w:p>
    <w:p w14:paraId="1ED84F38"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75B5C">
        <w:rPr>
          <w:bCs/>
          <w:sz w:val="28"/>
          <w:szCs w:val="28"/>
          <w:u w:val="single"/>
        </w:rPr>
        <w:t xml:space="preserve"> </w:t>
      </w:r>
      <w:r w:rsidRPr="00975B5C">
        <w:rPr>
          <w:bCs/>
          <w:sz w:val="28"/>
          <w:szCs w:val="28"/>
          <w:u w:val="single"/>
          <w:lang w:val="en-US"/>
        </w:rPr>
        <w:t>http</w:t>
      </w:r>
      <w:r w:rsidRPr="00975B5C">
        <w:rPr>
          <w:bCs/>
          <w:sz w:val="28"/>
          <w:szCs w:val="28"/>
          <w:u w:val="single"/>
        </w:rPr>
        <w:t>://</w:t>
      </w:r>
      <w:r w:rsidRPr="00975B5C">
        <w:rPr>
          <w:bCs/>
          <w:sz w:val="28"/>
          <w:szCs w:val="28"/>
          <w:u w:val="single"/>
          <w:lang w:val="en-US"/>
        </w:rPr>
        <w:t>eduvideo</w:t>
      </w:r>
      <w:r w:rsidRPr="00975B5C">
        <w:rPr>
          <w:bCs/>
          <w:sz w:val="28"/>
          <w:szCs w:val="28"/>
          <w:u w:val="single"/>
        </w:rPr>
        <w:t>.</w:t>
      </w:r>
      <w:r w:rsidRPr="00975B5C">
        <w:rPr>
          <w:bCs/>
          <w:sz w:val="28"/>
          <w:szCs w:val="28"/>
          <w:u w:val="single"/>
          <w:lang w:val="en-US"/>
        </w:rPr>
        <w:t>online</w:t>
      </w:r>
      <w:r w:rsidRPr="00975B5C">
        <w:rPr>
          <w:bCs/>
          <w:sz w:val="28"/>
          <w:szCs w:val="28"/>
          <w:u w:val="single"/>
        </w:rPr>
        <w:t>/</w:t>
      </w:r>
    </w:p>
    <w:p w14:paraId="6B63CF03"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Библиотека онлайн Лекций по Бизнесу и Маркетингу издательства Не</w:t>
      </w:r>
      <w:r w:rsidRPr="00975B5C">
        <w:rPr>
          <w:sz w:val="28"/>
          <w:szCs w:val="28"/>
          <w:lang w:val="en-US"/>
        </w:rPr>
        <w:t>n</w:t>
      </w:r>
      <w:r w:rsidRPr="00975B5C">
        <w:rPr>
          <w:sz w:val="28"/>
          <w:szCs w:val="28"/>
        </w:rPr>
        <w:t xml:space="preserve">rу </w:t>
      </w:r>
      <w:r w:rsidRPr="00975B5C">
        <w:rPr>
          <w:sz w:val="28"/>
          <w:szCs w:val="28"/>
          <w:lang w:val="en-US"/>
        </w:rPr>
        <w:t>S</w:t>
      </w:r>
      <w:r w:rsidRPr="00975B5C">
        <w:rPr>
          <w:sz w:val="28"/>
          <w:szCs w:val="28"/>
        </w:rPr>
        <w:t xml:space="preserve">tewart Talks </w:t>
      </w:r>
      <w:hyperlink r:id="rId18" w:history="1">
        <w:r w:rsidRPr="00975B5C">
          <w:rPr>
            <w:rStyle w:val="ad"/>
            <w:sz w:val="28"/>
            <w:szCs w:val="28"/>
          </w:rPr>
          <w:t>https://hstalks.com/business/</w:t>
        </w:r>
      </w:hyperlink>
    </w:p>
    <w:p w14:paraId="6F09A4B7" w14:textId="77777777" w:rsidR="00E95530" w:rsidRPr="00975B5C" w:rsidRDefault="00E95530" w:rsidP="00E95530">
      <w:pPr>
        <w:pStyle w:val="a8"/>
        <w:numPr>
          <w:ilvl w:val="0"/>
          <w:numId w:val="34"/>
        </w:numPr>
        <w:tabs>
          <w:tab w:val="left" w:pos="851"/>
        </w:tabs>
        <w:suppressAutoHyphens/>
        <w:jc w:val="both"/>
        <w:rPr>
          <w:b/>
          <w:bCs/>
          <w:sz w:val="28"/>
          <w:szCs w:val="28"/>
          <w:lang w:val="en-US"/>
        </w:rPr>
      </w:pPr>
      <w:r w:rsidRPr="00975B5C">
        <w:rPr>
          <w:bCs/>
          <w:sz w:val="28"/>
          <w:szCs w:val="28"/>
          <w:lang w:val="en-US"/>
        </w:rPr>
        <w:t xml:space="preserve">Henry Stewart Talks: Journals in The Business &amp; Management Collection </w:t>
      </w:r>
      <w:hyperlink r:id="rId19" w:history="1">
        <w:r w:rsidRPr="00975B5C">
          <w:rPr>
            <w:rStyle w:val="ad"/>
            <w:bCs/>
            <w:sz w:val="28"/>
            <w:szCs w:val="28"/>
            <w:lang w:val="en-US"/>
          </w:rPr>
          <w:t>https://hstalks.com/business/journals/</w:t>
        </w:r>
      </w:hyperlink>
    </w:p>
    <w:p w14:paraId="6000FFC8" w14:textId="77777777" w:rsidR="00E95530" w:rsidRPr="00975B5C" w:rsidRDefault="00E95530" w:rsidP="00E95530">
      <w:pPr>
        <w:pStyle w:val="a8"/>
        <w:numPr>
          <w:ilvl w:val="0"/>
          <w:numId w:val="34"/>
        </w:numPr>
        <w:tabs>
          <w:tab w:val="left" w:pos="851"/>
        </w:tabs>
        <w:suppressAutoHyphens/>
        <w:jc w:val="both"/>
        <w:rPr>
          <w:sz w:val="28"/>
          <w:szCs w:val="28"/>
          <w:lang w:val="en-US"/>
        </w:rPr>
      </w:pPr>
      <w:r w:rsidRPr="00975B5C">
        <w:rPr>
          <w:bCs/>
          <w:sz w:val="28"/>
          <w:szCs w:val="28"/>
          <w:lang w:val="en-US"/>
        </w:rPr>
        <w:t>CNKI. Academic Reference</w:t>
      </w:r>
      <w:r w:rsidRPr="00975B5C">
        <w:rPr>
          <w:b/>
          <w:bCs/>
          <w:sz w:val="28"/>
          <w:szCs w:val="28"/>
          <w:lang w:val="en-US"/>
        </w:rPr>
        <w:t xml:space="preserve"> </w:t>
      </w:r>
      <w:hyperlink r:id="rId20" w:history="1">
        <w:r w:rsidRPr="00975B5C">
          <w:rPr>
            <w:rStyle w:val="ad"/>
            <w:sz w:val="28"/>
            <w:szCs w:val="28"/>
            <w:lang w:val="en-US"/>
          </w:rPr>
          <w:t>https://ar.oversea.cnki.net/</w:t>
        </w:r>
      </w:hyperlink>
    </w:p>
    <w:p w14:paraId="21618CE0"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CNKI. China Academic Journals Full-text Database</w:t>
      </w:r>
      <w:r w:rsidRPr="00975B5C">
        <w:rPr>
          <w:b/>
          <w:bCs/>
          <w:sz w:val="28"/>
          <w:szCs w:val="28"/>
          <w:lang w:val="en-US"/>
        </w:rPr>
        <w:t xml:space="preserve"> </w:t>
      </w:r>
      <w:hyperlink r:id="rId21" w:history="1">
        <w:r w:rsidRPr="00975B5C">
          <w:rPr>
            <w:rStyle w:val="ad"/>
            <w:bCs/>
            <w:sz w:val="28"/>
            <w:szCs w:val="28"/>
            <w:lang w:val="en-US"/>
          </w:rPr>
          <w:t>https://oversea.cnki.net/kns?dbcode=CFLQ</w:t>
        </w:r>
      </w:hyperlink>
    </w:p>
    <w:p w14:paraId="36663276"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sz w:val="28"/>
          <w:szCs w:val="28"/>
          <w:lang w:val="en-US"/>
        </w:rPr>
        <w:t xml:space="preserve">JSTOR Arts &amp; Sciences I Collection </w:t>
      </w:r>
      <w:hyperlink r:id="rId22" w:history="1">
        <w:r w:rsidRPr="00975B5C">
          <w:rPr>
            <w:rStyle w:val="ad"/>
            <w:sz w:val="28"/>
            <w:szCs w:val="28"/>
            <w:lang w:val="en-US"/>
          </w:rPr>
          <w:t>http://jstor.org</w:t>
        </w:r>
      </w:hyperlink>
    </w:p>
    <w:p w14:paraId="09AA9E7B"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rPr>
        <w:t xml:space="preserve">Электронные продукты издательства </w:t>
      </w:r>
      <w:r w:rsidRPr="00975B5C">
        <w:rPr>
          <w:sz w:val="28"/>
          <w:szCs w:val="28"/>
          <w:lang w:val="en-US"/>
        </w:rPr>
        <w:t>Elsevier</w:t>
      </w:r>
      <w:r w:rsidRPr="00975B5C">
        <w:rPr>
          <w:sz w:val="28"/>
          <w:szCs w:val="28"/>
        </w:rPr>
        <w:t xml:space="preserve"> </w:t>
      </w:r>
      <w:hyperlink r:id="rId23" w:history="1">
        <w:r w:rsidRPr="00975B5C">
          <w:rPr>
            <w:rStyle w:val="ad"/>
            <w:sz w:val="28"/>
            <w:szCs w:val="28"/>
            <w:lang w:val="en-US"/>
          </w:rPr>
          <w:t>http</w:t>
        </w:r>
        <w:r w:rsidRPr="00975B5C">
          <w:rPr>
            <w:rStyle w:val="ad"/>
            <w:sz w:val="28"/>
            <w:szCs w:val="28"/>
          </w:rPr>
          <w:t>://</w:t>
        </w:r>
        <w:r w:rsidRPr="00975B5C">
          <w:rPr>
            <w:rStyle w:val="ad"/>
            <w:sz w:val="28"/>
            <w:szCs w:val="28"/>
            <w:lang w:val="en-US"/>
          </w:rPr>
          <w:t>www</w:t>
        </w:r>
        <w:r w:rsidRPr="00975B5C">
          <w:rPr>
            <w:rStyle w:val="ad"/>
            <w:sz w:val="28"/>
            <w:szCs w:val="28"/>
          </w:rPr>
          <w:t>.</w:t>
        </w:r>
        <w:r w:rsidRPr="00975B5C">
          <w:rPr>
            <w:rStyle w:val="ad"/>
            <w:sz w:val="28"/>
            <w:szCs w:val="28"/>
            <w:lang w:val="en-US"/>
          </w:rPr>
          <w:t>sciencedirect</w:t>
        </w:r>
        <w:r w:rsidRPr="00975B5C">
          <w:rPr>
            <w:rStyle w:val="ad"/>
            <w:sz w:val="28"/>
            <w:szCs w:val="28"/>
          </w:rPr>
          <w:t>.</w:t>
        </w:r>
        <w:r w:rsidRPr="00975B5C">
          <w:rPr>
            <w:rStyle w:val="ad"/>
            <w:sz w:val="28"/>
            <w:szCs w:val="28"/>
            <w:lang w:val="en-US"/>
          </w:rPr>
          <w:t>com</w:t>
        </w:r>
      </w:hyperlink>
    </w:p>
    <w:p w14:paraId="718E7E57" w14:textId="77777777" w:rsidR="00E95530" w:rsidRPr="00975B5C" w:rsidRDefault="00E95530" w:rsidP="00E95530">
      <w:pPr>
        <w:pStyle w:val="a8"/>
        <w:numPr>
          <w:ilvl w:val="0"/>
          <w:numId w:val="34"/>
        </w:numPr>
        <w:tabs>
          <w:tab w:val="left" w:pos="851"/>
        </w:tabs>
        <w:suppressAutoHyphens/>
        <w:jc w:val="both"/>
        <w:rPr>
          <w:bCs/>
          <w:sz w:val="28"/>
          <w:szCs w:val="28"/>
          <w:lang w:val="en-US"/>
        </w:rPr>
      </w:pPr>
      <w:r w:rsidRPr="00975B5C">
        <w:rPr>
          <w:bCs/>
          <w:sz w:val="28"/>
          <w:szCs w:val="28"/>
          <w:lang w:val="en-US"/>
        </w:rPr>
        <w:t xml:space="preserve">Emerald: Management eJournal Portfolio </w:t>
      </w:r>
      <w:hyperlink r:id="rId24" w:history="1">
        <w:r w:rsidRPr="00975B5C">
          <w:rPr>
            <w:rStyle w:val="ad"/>
            <w:sz w:val="28"/>
            <w:szCs w:val="28"/>
            <w:lang w:val="en-US"/>
          </w:rPr>
          <w:t>https://www.emerald.com/insight/</w:t>
        </w:r>
      </w:hyperlink>
    </w:p>
    <w:p w14:paraId="0291CF83"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bCs/>
          <w:sz w:val="28"/>
          <w:szCs w:val="28"/>
        </w:rPr>
        <w:t>Коллекция научных журналов</w:t>
      </w:r>
      <w:r w:rsidRPr="00975B5C">
        <w:rPr>
          <w:sz w:val="28"/>
          <w:szCs w:val="28"/>
        </w:rPr>
        <w:t> </w:t>
      </w:r>
      <w:r w:rsidRPr="00975B5C">
        <w:rPr>
          <w:bCs/>
          <w:sz w:val="28"/>
          <w:szCs w:val="28"/>
        </w:rPr>
        <w:t xml:space="preserve">Oxford University Press </w:t>
      </w:r>
      <w:hyperlink r:id="rId25" w:history="1">
        <w:r w:rsidRPr="00975B5C">
          <w:rPr>
            <w:rStyle w:val="ad"/>
            <w:sz w:val="28"/>
            <w:szCs w:val="28"/>
          </w:rPr>
          <w:t>https://academic.oup.com/journals/</w:t>
        </w:r>
      </w:hyperlink>
    </w:p>
    <w:p w14:paraId="2ED28A77" w14:textId="77777777" w:rsidR="00E95530" w:rsidRPr="00975B5C" w:rsidRDefault="00E95530" w:rsidP="00E95530">
      <w:pPr>
        <w:pStyle w:val="a8"/>
        <w:numPr>
          <w:ilvl w:val="0"/>
          <w:numId w:val="34"/>
        </w:numPr>
        <w:tabs>
          <w:tab w:val="left" w:pos="851"/>
        </w:tabs>
        <w:suppressAutoHyphens/>
        <w:jc w:val="both"/>
        <w:rPr>
          <w:sz w:val="28"/>
          <w:szCs w:val="28"/>
        </w:rPr>
      </w:pPr>
      <w:r w:rsidRPr="00975B5C">
        <w:rPr>
          <w:sz w:val="28"/>
          <w:szCs w:val="28"/>
        </w:rPr>
        <w:t xml:space="preserve">Электронные коллекции книг и журналов </w:t>
      </w:r>
      <w:r w:rsidRPr="00975B5C">
        <w:rPr>
          <w:bCs/>
          <w:sz w:val="28"/>
          <w:szCs w:val="28"/>
        </w:rPr>
        <w:t xml:space="preserve">издательства </w:t>
      </w:r>
      <w:r w:rsidRPr="00975B5C">
        <w:rPr>
          <w:bCs/>
          <w:sz w:val="28"/>
          <w:szCs w:val="28"/>
          <w:lang w:val="en-US"/>
        </w:rPr>
        <w:t>Springer</w:t>
      </w:r>
      <w:r w:rsidRPr="00975B5C">
        <w:rPr>
          <w:bCs/>
          <w:sz w:val="28"/>
          <w:szCs w:val="28"/>
          <w:u w:val="single"/>
        </w:rPr>
        <w:t>:</w:t>
      </w:r>
      <w:r w:rsidRPr="00975B5C">
        <w:rPr>
          <w:b/>
          <w:bCs/>
          <w:sz w:val="28"/>
          <w:szCs w:val="28"/>
          <w:u w:val="single"/>
        </w:rPr>
        <w:t xml:space="preserve"> </w:t>
      </w:r>
      <w:hyperlink r:id="rId26" w:history="1">
        <w:r w:rsidRPr="00975B5C">
          <w:rPr>
            <w:rStyle w:val="ad"/>
            <w:sz w:val="28"/>
            <w:szCs w:val="28"/>
            <w:lang w:val="en-US"/>
          </w:rPr>
          <w:t>http</w:t>
        </w:r>
        <w:r w:rsidRPr="00975B5C">
          <w:rPr>
            <w:rStyle w:val="ad"/>
            <w:sz w:val="28"/>
            <w:szCs w:val="28"/>
          </w:rPr>
          <w:t>://</w:t>
        </w:r>
        <w:r w:rsidRPr="00975B5C">
          <w:rPr>
            <w:rStyle w:val="ad"/>
            <w:sz w:val="28"/>
            <w:szCs w:val="28"/>
            <w:lang w:val="en-US"/>
          </w:rPr>
          <w:t>link</w:t>
        </w:r>
        <w:r w:rsidRPr="00975B5C">
          <w:rPr>
            <w:rStyle w:val="ad"/>
            <w:sz w:val="28"/>
            <w:szCs w:val="28"/>
          </w:rPr>
          <w:t>.</w:t>
        </w:r>
        <w:r w:rsidRPr="00975B5C">
          <w:rPr>
            <w:rStyle w:val="ad"/>
            <w:sz w:val="28"/>
            <w:szCs w:val="28"/>
            <w:lang w:val="en-US"/>
          </w:rPr>
          <w:t>springer</w:t>
        </w:r>
        <w:r w:rsidRPr="00975B5C">
          <w:rPr>
            <w:rStyle w:val="ad"/>
            <w:sz w:val="28"/>
            <w:szCs w:val="28"/>
          </w:rPr>
          <w:t>.</w:t>
        </w:r>
        <w:r w:rsidRPr="00975B5C">
          <w:rPr>
            <w:rStyle w:val="ad"/>
            <w:sz w:val="28"/>
            <w:szCs w:val="28"/>
            <w:lang w:val="en-US"/>
          </w:rPr>
          <w:t>com</w:t>
        </w:r>
        <w:r w:rsidRPr="00975B5C">
          <w:rPr>
            <w:rStyle w:val="ad"/>
            <w:sz w:val="28"/>
            <w:szCs w:val="28"/>
          </w:rPr>
          <w:t>/</w:t>
        </w:r>
      </w:hyperlink>
    </w:p>
    <w:p w14:paraId="5E16C1B6" w14:textId="77777777" w:rsidR="00E95530" w:rsidRPr="00975B5C" w:rsidRDefault="00E95530" w:rsidP="00E95530">
      <w:pPr>
        <w:pStyle w:val="a8"/>
        <w:numPr>
          <w:ilvl w:val="0"/>
          <w:numId w:val="34"/>
        </w:numPr>
        <w:tabs>
          <w:tab w:val="left" w:pos="851"/>
        </w:tabs>
        <w:suppressAutoHyphens/>
        <w:jc w:val="both"/>
        <w:rPr>
          <w:bCs/>
          <w:sz w:val="28"/>
          <w:szCs w:val="28"/>
        </w:rPr>
      </w:pPr>
      <w:r w:rsidRPr="00975B5C">
        <w:rPr>
          <w:bCs/>
          <w:sz w:val="28"/>
          <w:szCs w:val="28"/>
        </w:rPr>
        <w:t xml:space="preserve">База данных научных журналов издательства Wiley </w:t>
      </w:r>
      <w:hyperlink r:id="rId27" w:history="1">
        <w:r w:rsidRPr="00975B5C">
          <w:rPr>
            <w:rStyle w:val="ad"/>
            <w:sz w:val="28"/>
            <w:szCs w:val="28"/>
          </w:rPr>
          <w:t>https://onlinelibrary.wiley.com/</w:t>
        </w:r>
      </w:hyperlink>
    </w:p>
    <w:p w14:paraId="2A1242BA" w14:textId="77777777" w:rsidR="00E95530" w:rsidRPr="00975B5C" w:rsidRDefault="00E95530" w:rsidP="00E95530">
      <w:pPr>
        <w:pStyle w:val="a8"/>
        <w:numPr>
          <w:ilvl w:val="0"/>
          <w:numId w:val="34"/>
        </w:numPr>
        <w:tabs>
          <w:tab w:val="left" w:pos="851"/>
        </w:tabs>
        <w:suppressAutoHyphens/>
        <w:jc w:val="both"/>
        <w:rPr>
          <w:sz w:val="28"/>
          <w:szCs w:val="28"/>
          <w:u w:val="single"/>
        </w:rPr>
      </w:pPr>
      <w:r w:rsidRPr="00975B5C">
        <w:rPr>
          <w:sz w:val="28"/>
          <w:szCs w:val="28"/>
          <w:u w:val="single"/>
        </w:rPr>
        <w:t xml:space="preserve">Цифровой архив научных журналов: </w:t>
      </w:r>
      <w:hyperlink r:id="rId28" w:history="1">
        <w:r w:rsidRPr="00975B5C">
          <w:rPr>
            <w:rStyle w:val="ad"/>
            <w:sz w:val="28"/>
            <w:szCs w:val="28"/>
          </w:rPr>
          <w:t>http://arch.neicon.ru/xmlui/</w:t>
        </w:r>
      </w:hyperlink>
    </w:p>
    <w:p w14:paraId="1996AAB8" w14:textId="77777777" w:rsidR="00E95530" w:rsidRPr="00975B5C" w:rsidRDefault="00E95530" w:rsidP="00E95530">
      <w:pPr>
        <w:pStyle w:val="a8"/>
        <w:tabs>
          <w:tab w:val="left" w:pos="851"/>
        </w:tabs>
        <w:spacing w:line="360" w:lineRule="auto"/>
        <w:ind w:left="709"/>
        <w:jc w:val="both"/>
        <w:rPr>
          <w:color w:val="538135" w:themeColor="accent6" w:themeShade="BF"/>
          <w:sz w:val="20"/>
          <w:szCs w:val="28"/>
        </w:rPr>
      </w:pPr>
    </w:p>
    <w:p w14:paraId="1D1C91C0" w14:textId="329922D9"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382A2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w:t>
      </w:r>
      <w:r w:rsidRPr="002355EB">
        <w:rPr>
          <w:sz w:val="28"/>
        </w:rPr>
        <w:lastRenderedPageBreak/>
        <w:t xml:space="preserve">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27302C2" w14:textId="78D6F498" w:rsidR="008515B3" w:rsidRPr="008515B3" w:rsidRDefault="003518F0" w:rsidP="00580046">
      <w:pPr>
        <w:spacing w:after="240"/>
        <w:ind w:firstLine="709"/>
        <w:jc w:val="center"/>
        <w:rPr>
          <w:sz w:val="28"/>
        </w:rPr>
      </w:pPr>
      <w:bookmarkStart w:id="101" w:name="_Hlk122304092"/>
      <w:bookmarkStart w:id="102" w:name="_Hlk84948833"/>
      <w:r w:rsidRPr="008515B3">
        <w:rPr>
          <w:b/>
          <w:sz w:val="28"/>
        </w:rPr>
        <w:t>Методические рекомендации</w:t>
      </w:r>
      <w:r w:rsidRPr="008515B3">
        <w:rPr>
          <w:b/>
          <w:color w:val="000000"/>
          <w:sz w:val="28"/>
          <w:szCs w:val="28"/>
        </w:rPr>
        <w:t xml:space="preserve"> по написанию </w:t>
      </w:r>
      <w:bookmarkEnd w:id="101"/>
      <w:r w:rsidR="00580046">
        <w:rPr>
          <w:b/>
          <w:color w:val="000000"/>
          <w:sz w:val="28"/>
          <w:szCs w:val="28"/>
        </w:rPr>
        <w:t>Домашнего творческого задания</w:t>
      </w:r>
      <w:bookmarkEnd w:id="102"/>
    </w:p>
    <w:p w14:paraId="750815CB" w14:textId="5367C801" w:rsidR="008515B3" w:rsidRDefault="008515B3" w:rsidP="00382A27">
      <w:pPr>
        <w:spacing w:line="360" w:lineRule="auto"/>
        <w:ind w:firstLine="709"/>
        <w:jc w:val="both"/>
        <w:rPr>
          <w:sz w:val="28"/>
        </w:rPr>
      </w:pPr>
      <w:r w:rsidRPr="008515B3">
        <w:rPr>
          <w:sz w:val="28"/>
        </w:rPr>
        <w:t>Введение должно включать краткое изложение вашего понимания и подход к ответу на вопрос темы</w:t>
      </w:r>
      <w:r w:rsidR="00580046">
        <w:rPr>
          <w:sz w:val="28"/>
        </w:rPr>
        <w:t xml:space="preserve"> ДТЗ</w:t>
      </w:r>
      <w:r w:rsidRPr="008515B3">
        <w:rPr>
          <w:sz w:val="28"/>
        </w:rPr>
        <w:t xml:space="preserve">. </w:t>
      </w:r>
      <w:r>
        <w:rPr>
          <w:sz w:val="28"/>
        </w:rPr>
        <w:t xml:space="preserve">Рекомендуется </w:t>
      </w:r>
      <w:r w:rsidRPr="008515B3">
        <w:rPr>
          <w:sz w:val="28"/>
        </w:rPr>
        <w:t>дать краткие определения ключевых терминов.</w:t>
      </w:r>
      <w:r>
        <w:rPr>
          <w:sz w:val="28"/>
        </w:rPr>
        <w:t xml:space="preserve"> </w:t>
      </w:r>
      <w:r w:rsidRPr="008515B3">
        <w:rPr>
          <w:sz w:val="28"/>
        </w:rPr>
        <w:t xml:space="preserve">Основная часть предполагает </w:t>
      </w:r>
      <w:r w:rsidR="00E3186C">
        <w:rPr>
          <w:sz w:val="28"/>
        </w:rPr>
        <w:t xml:space="preserve">ситуационный </w:t>
      </w:r>
      <w:r w:rsidRPr="008515B3">
        <w:rPr>
          <w:sz w:val="28"/>
        </w:rPr>
        <w:t xml:space="preserve">анализ, </w:t>
      </w:r>
      <w:r w:rsidR="00580046">
        <w:rPr>
          <w:sz w:val="28"/>
        </w:rPr>
        <w:t>разработку критериев для создания рекламного продукта, решающего поставленную задачу</w:t>
      </w:r>
      <w:r w:rsidR="00E3186C">
        <w:rPr>
          <w:sz w:val="28"/>
        </w:rPr>
        <w:t xml:space="preserve"> и непосредственно его разработку</w:t>
      </w:r>
      <w:r w:rsidR="00580046">
        <w:rPr>
          <w:sz w:val="28"/>
        </w:rPr>
        <w:t xml:space="preserve">.  </w:t>
      </w:r>
    </w:p>
    <w:p w14:paraId="557085EB" w14:textId="4E5AB281" w:rsid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w:t>
      </w:r>
      <w:r w:rsidR="00580046">
        <w:rPr>
          <w:sz w:val="28"/>
        </w:rPr>
        <w:t>ое решение</w:t>
      </w:r>
      <w:r w:rsidRPr="008515B3">
        <w:rPr>
          <w:sz w:val="28"/>
        </w:rPr>
        <w:t>, а производитель информации должен заслуживать доверие.</w:t>
      </w:r>
    </w:p>
    <w:p w14:paraId="33FB9A8F" w14:textId="3849C801" w:rsidR="00E3186C" w:rsidRPr="00E3186C" w:rsidRDefault="00E3186C" w:rsidP="00E3186C">
      <w:pPr>
        <w:spacing w:line="360" w:lineRule="auto"/>
        <w:ind w:firstLine="709"/>
        <w:jc w:val="both"/>
        <w:rPr>
          <w:sz w:val="28"/>
        </w:rPr>
      </w:pPr>
      <w:r>
        <w:rPr>
          <w:sz w:val="28"/>
        </w:rPr>
        <w:t xml:space="preserve">Пример </w:t>
      </w:r>
      <w:r w:rsidRPr="00E3186C">
        <w:rPr>
          <w:b/>
          <w:bCs/>
          <w:i/>
          <w:iCs/>
          <w:sz w:val="28"/>
        </w:rPr>
        <w:t>Домашнего творческого задания</w:t>
      </w:r>
      <w:r w:rsidRPr="00E3186C">
        <w:rPr>
          <w:sz w:val="28"/>
        </w:rPr>
        <w:t>: выбрать продукт «компании мечты», для которого разрабатыва</w:t>
      </w:r>
      <w:r>
        <w:rPr>
          <w:sz w:val="28"/>
        </w:rPr>
        <w:t>ется</w:t>
      </w:r>
      <w:r w:rsidRPr="00E3186C">
        <w:rPr>
          <w:sz w:val="28"/>
        </w:rPr>
        <w:t xml:space="preserve"> рекламный проект, дать краткую характеристику компании, указать основных конкурентов на рынке в контексте выбранного для рекламы продукта, привести основные характеристики продукта. На основании открытых источников проанализировать объект рекламы, текущую или прошедшую рекламные кампании объекта рекламы и продуктов-конкурентов. На основании полученной от компании информации заполнить шаблон брифа, уделив особое внимание описанию ЦА и целям-задачам рекламной кампании. Разработать рекламный продукт по продвижению объекта рекламы в соответствии с указанными условиями в выбранн</w:t>
      </w:r>
      <w:r>
        <w:rPr>
          <w:sz w:val="28"/>
        </w:rPr>
        <w:t>о</w:t>
      </w:r>
      <w:r w:rsidRPr="00E3186C">
        <w:rPr>
          <w:sz w:val="28"/>
        </w:rPr>
        <w:t>м с вариантом</w:t>
      </w:r>
      <w:r w:rsidRPr="00E3186C">
        <w:rPr>
          <w:b/>
          <w:sz w:val="28"/>
        </w:rPr>
        <w:t xml:space="preserve">. </w:t>
      </w:r>
    </w:p>
    <w:p w14:paraId="56653F08" w14:textId="77777777" w:rsidR="00E3186C" w:rsidRPr="00E3186C" w:rsidRDefault="00E3186C" w:rsidP="00E3186C">
      <w:pPr>
        <w:spacing w:line="360" w:lineRule="auto"/>
        <w:ind w:firstLine="709"/>
        <w:jc w:val="both"/>
        <w:rPr>
          <w:sz w:val="28"/>
        </w:rPr>
      </w:pPr>
      <w:r w:rsidRPr="00E3186C">
        <w:rPr>
          <w:sz w:val="28"/>
        </w:rPr>
        <w:t xml:space="preserve">    Обосновать предложенное решение. </w:t>
      </w:r>
    </w:p>
    <w:p w14:paraId="6418B251" w14:textId="40B83937" w:rsidR="008515B3" w:rsidRDefault="008515B3" w:rsidP="00382A27">
      <w:pPr>
        <w:spacing w:line="360" w:lineRule="auto"/>
        <w:ind w:firstLine="709"/>
        <w:jc w:val="both"/>
        <w:rPr>
          <w:sz w:val="28"/>
        </w:rPr>
      </w:pPr>
      <w:bookmarkStart w:id="103" w:name="_Hlk122304114"/>
      <w:r w:rsidRPr="008515B3">
        <w:rPr>
          <w:sz w:val="28"/>
        </w:rPr>
        <w:t>Требования к оформлению</w:t>
      </w:r>
      <w:r w:rsidR="00E3186C">
        <w:rPr>
          <w:sz w:val="28"/>
        </w:rPr>
        <w:t xml:space="preserve"> и содержание</w:t>
      </w:r>
      <w:r w:rsidRPr="008515B3">
        <w:rPr>
          <w:sz w:val="28"/>
        </w:rPr>
        <w:t xml:space="preserve"> </w:t>
      </w:r>
      <w:r w:rsidR="00580046">
        <w:rPr>
          <w:sz w:val="28"/>
        </w:rPr>
        <w:t xml:space="preserve">ДТЗ </w:t>
      </w:r>
      <w:r>
        <w:rPr>
          <w:sz w:val="28"/>
        </w:rPr>
        <w:t>содержатся в отдельном документе «</w:t>
      </w:r>
      <w:r w:rsidRPr="008515B3">
        <w:rPr>
          <w:sz w:val="28"/>
        </w:rPr>
        <w:t xml:space="preserve">Методические рекомендации по написанию </w:t>
      </w:r>
      <w:r w:rsidR="00580046">
        <w:rPr>
          <w:sz w:val="28"/>
        </w:rPr>
        <w:t>домашнего творческого задания</w:t>
      </w:r>
      <w:r>
        <w:rPr>
          <w:sz w:val="28"/>
        </w:rPr>
        <w:t xml:space="preserve"> по дисциплине «</w:t>
      </w:r>
      <w:r w:rsidR="00580046">
        <w:rPr>
          <w:sz w:val="28"/>
        </w:rPr>
        <w:t>Реклама в политике и экономике</w:t>
      </w:r>
      <w:r>
        <w:rPr>
          <w:sz w:val="28"/>
        </w:rPr>
        <w:t>»</w:t>
      </w:r>
    </w:p>
    <w:p w14:paraId="2F452C53" w14:textId="77777777" w:rsidR="00E3186C" w:rsidRDefault="00E3186C" w:rsidP="00382A27">
      <w:pPr>
        <w:spacing w:line="360" w:lineRule="auto"/>
        <w:ind w:firstLine="709"/>
        <w:jc w:val="both"/>
        <w:rPr>
          <w:sz w:val="28"/>
        </w:rPr>
      </w:pPr>
    </w:p>
    <w:p w14:paraId="3DA344F6" w14:textId="36B443DD" w:rsidR="00CF4446" w:rsidRDefault="00580046" w:rsidP="00926F97">
      <w:pPr>
        <w:widowControl w:val="0"/>
        <w:autoSpaceDE w:val="0"/>
        <w:autoSpaceDN w:val="0"/>
        <w:jc w:val="both"/>
        <w:outlineLvl w:val="0"/>
        <w:rPr>
          <w:b/>
          <w:bCs/>
          <w:sz w:val="28"/>
          <w:szCs w:val="28"/>
          <w:lang w:bidi="ru-RU"/>
        </w:rPr>
      </w:pPr>
      <w:bookmarkStart w:id="104" w:name="_Toc24406442"/>
      <w:bookmarkEnd w:id="103"/>
      <w:r>
        <w:rPr>
          <w:b/>
          <w:bCs/>
          <w:sz w:val="28"/>
          <w:szCs w:val="28"/>
          <w:lang w:bidi="ru-RU"/>
        </w:rPr>
        <w:t>1</w:t>
      </w:r>
      <w:r w:rsidR="00CF4446" w:rsidRPr="00CF4446">
        <w:rPr>
          <w:b/>
          <w:bCs/>
          <w:sz w:val="28"/>
          <w:szCs w:val="28"/>
          <w:lang w:bidi="ru-RU"/>
        </w:rPr>
        <w:t xml:space="preserve">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CF4446" w:rsidRPr="00CF4446">
        <w:rPr>
          <w:b/>
          <w:bCs/>
          <w:sz w:val="28"/>
          <w:szCs w:val="28"/>
          <w:lang w:bidi="ru-RU"/>
        </w:rPr>
        <w:lastRenderedPageBreak/>
        <w:t>справочных систем (при необходимости)</w:t>
      </w:r>
      <w:bookmarkEnd w:id="104"/>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4451C2D8" w14:textId="77777777" w:rsidR="00747B99" w:rsidRDefault="00747B99" w:rsidP="00382A27">
      <w:pPr>
        <w:keepNext/>
        <w:widowControl w:val="0"/>
        <w:autoSpaceDE w:val="0"/>
        <w:autoSpaceDN w:val="0"/>
        <w:spacing w:line="360" w:lineRule="auto"/>
        <w:ind w:firstLine="709"/>
        <w:jc w:val="both"/>
        <w:outlineLvl w:val="0"/>
        <w:rPr>
          <w:rFonts w:eastAsia="Calibri"/>
          <w:b/>
          <w:bCs/>
          <w:kern w:val="32"/>
          <w:sz w:val="28"/>
          <w:szCs w:val="28"/>
          <w:lang w:bidi="ru-RU"/>
        </w:rPr>
      </w:pPr>
      <w:bookmarkStart w:id="105" w:name="_Toc531614950"/>
      <w:bookmarkStart w:id="106" w:name="_Toc531686467"/>
    </w:p>
    <w:p w14:paraId="3B89DC49" w14:textId="77777777" w:rsidR="00747B99" w:rsidRPr="00CF4446" w:rsidRDefault="00747B99" w:rsidP="00747B99">
      <w:pPr>
        <w:keepNext/>
        <w:widowControl w:val="0"/>
        <w:autoSpaceDE w:val="0"/>
        <w:autoSpaceDN w:val="0"/>
        <w:spacing w:line="360" w:lineRule="auto"/>
        <w:ind w:firstLine="709"/>
        <w:jc w:val="both"/>
        <w:outlineLvl w:val="0"/>
        <w:rPr>
          <w:rFonts w:eastAsia="Calibri"/>
          <w:b/>
          <w:bCs/>
          <w:kern w:val="32"/>
          <w:sz w:val="28"/>
          <w:szCs w:val="28"/>
          <w:lang w:bidi="ru-RU"/>
        </w:rPr>
      </w:pPr>
      <w:r w:rsidRPr="00CF4446">
        <w:rPr>
          <w:rFonts w:eastAsia="Calibri"/>
          <w:b/>
          <w:bCs/>
          <w:kern w:val="32"/>
          <w:sz w:val="28"/>
          <w:szCs w:val="28"/>
          <w:lang w:bidi="ru-RU"/>
        </w:rPr>
        <w:t>11. 1. Комплект лицензионного программного обеспечения:</w:t>
      </w:r>
    </w:p>
    <w:p w14:paraId="32D4B6F6" w14:textId="4F657F6C" w:rsidR="00747B99" w:rsidRPr="000C2E19"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1. </w:t>
      </w:r>
      <w:r w:rsidR="003C08C5" w:rsidRPr="00E95530">
        <w:rPr>
          <w:rFonts w:eastAsia="Calibri"/>
          <w:sz w:val="28"/>
          <w:szCs w:val="28"/>
          <w:lang w:val="en-US" w:eastAsia="en-US"/>
        </w:rPr>
        <w:t>Astra</w:t>
      </w:r>
      <w:r w:rsidR="003C08C5" w:rsidRPr="00E95530">
        <w:rPr>
          <w:rFonts w:eastAsia="Calibri"/>
          <w:sz w:val="28"/>
          <w:szCs w:val="28"/>
          <w:lang w:eastAsia="en-US"/>
        </w:rPr>
        <w:t xml:space="preserve"> </w:t>
      </w:r>
      <w:r w:rsidR="003C08C5" w:rsidRPr="00E95530">
        <w:rPr>
          <w:rFonts w:eastAsia="Calibri"/>
          <w:sz w:val="28"/>
          <w:szCs w:val="28"/>
          <w:lang w:val="en-US" w:eastAsia="en-US"/>
        </w:rPr>
        <w:t>Linux</w:t>
      </w:r>
      <w:r w:rsidR="003C08C5" w:rsidRPr="00E95530">
        <w:rPr>
          <w:rFonts w:eastAsia="Calibri"/>
          <w:sz w:val="28"/>
          <w:szCs w:val="28"/>
          <w:lang w:eastAsia="en-US"/>
        </w:rPr>
        <w:t xml:space="preserve">, </w:t>
      </w:r>
      <w:r w:rsidR="003C08C5" w:rsidRPr="00E95530">
        <w:rPr>
          <w:rFonts w:eastAsia="Calibri"/>
          <w:sz w:val="28"/>
          <w:szCs w:val="28"/>
          <w:lang w:val="en-US" w:eastAsia="en-US"/>
        </w:rPr>
        <w:t>LibreOffice</w:t>
      </w:r>
      <w:r w:rsidR="003C08C5" w:rsidRPr="00E95530">
        <w:rPr>
          <w:rFonts w:eastAsia="Calibri"/>
          <w:bCs/>
          <w:kern w:val="32"/>
          <w:sz w:val="28"/>
          <w:szCs w:val="28"/>
          <w:lang w:bidi="ru-RU"/>
        </w:rPr>
        <w:t>,</w:t>
      </w:r>
      <w:r w:rsidRPr="00E95530">
        <w:rPr>
          <w:rFonts w:eastAsia="Calibri"/>
          <w:bCs/>
          <w:kern w:val="32"/>
          <w:sz w:val="28"/>
          <w:szCs w:val="28"/>
          <w:lang w:val="en-US" w:bidi="ru-RU"/>
        </w:rPr>
        <w:t>Windows</w:t>
      </w:r>
      <w:r w:rsidRPr="00E95530">
        <w:rPr>
          <w:rFonts w:eastAsia="Calibri"/>
          <w:bCs/>
          <w:kern w:val="32"/>
          <w:sz w:val="28"/>
          <w:szCs w:val="28"/>
          <w:lang w:bidi="ru-RU"/>
        </w:rPr>
        <w:t>.</w:t>
      </w:r>
    </w:p>
    <w:p w14:paraId="257BB810" w14:textId="77777777" w:rsidR="00747B99" w:rsidRPr="000C2E19" w:rsidRDefault="00747B99" w:rsidP="00747B99">
      <w:pPr>
        <w:keepNext/>
        <w:widowControl w:val="0"/>
        <w:autoSpaceDE w:val="0"/>
        <w:autoSpaceDN w:val="0"/>
        <w:ind w:firstLine="709"/>
        <w:jc w:val="both"/>
        <w:outlineLvl w:val="0"/>
        <w:rPr>
          <w:rFonts w:eastAsia="Calibri"/>
          <w:bCs/>
          <w:kern w:val="32"/>
          <w:sz w:val="28"/>
          <w:szCs w:val="28"/>
          <w:lang w:bidi="ru-RU"/>
        </w:rPr>
      </w:pPr>
      <w:r w:rsidRPr="000C2E19">
        <w:rPr>
          <w:rFonts w:eastAsia="Calibri"/>
          <w:bCs/>
          <w:kern w:val="32"/>
          <w:sz w:val="28"/>
          <w:szCs w:val="28"/>
          <w:lang w:bidi="ru-RU"/>
        </w:rPr>
        <w:t xml:space="preserve">2. </w:t>
      </w:r>
      <w:r w:rsidRPr="00CF4446">
        <w:rPr>
          <w:rFonts w:eastAsia="Calibri"/>
          <w:bCs/>
          <w:kern w:val="32"/>
          <w:sz w:val="28"/>
          <w:szCs w:val="28"/>
          <w:lang w:bidi="ru-RU"/>
        </w:rPr>
        <w:t>Антивирус</w:t>
      </w:r>
      <w:r w:rsidRPr="000C2E19">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0C2E19"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0C2E1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05"/>
      <w:bookmarkEnd w:id="106"/>
    </w:p>
    <w:sectPr w:rsidR="00747B99" w:rsidSect="00926F97">
      <w:footerReference w:type="default" r:id="rId2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7433C" w14:textId="77777777" w:rsidR="002604F9" w:rsidRDefault="002604F9" w:rsidP="00D850EA">
      <w:r>
        <w:separator/>
      </w:r>
    </w:p>
  </w:endnote>
  <w:endnote w:type="continuationSeparator" w:id="0">
    <w:p w14:paraId="7DCBE54F" w14:textId="77777777" w:rsidR="002604F9" w:rsidRDefault="002604F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95447"/>
      <w:docPartObj>
        <w:docPartGallery w:val="Page Numbers (Bottom of Page)"/>
        <w:docPartUnique/>
      </w:docPartObj>
    </w:sdtPr>
    <w:sdtEndPr/>
    <w:sdtContent>
      <w:p w14:paraId="2539DDAF" w14:textId="77777777"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664C11" w:rsidRDefault="00664C1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7D15E5B4" w:rsidR="00664C11" w:rsidRDefault="00664C11">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664C11" w:rsidRDefault="00664C11">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A30D9A1" w:rsidR="00664C11" w:rsidRDefault="00664C11">
        <w:pPr>
          <w:pStyle w:val="af8"/>
          <w:jc w:val="center"/>
        </w:pPr>
        <w:r>
          <w:fldChar w:fldCharType="begin"/>
        </w:r>
        <w:r>
          <w:instrText>PAGE   \* MERGEFORMAT</w:instrText>
        </w:r>
        <w:r>
          <w:fldChar w:fldCharType="separate"/>
        </w:r>
        <w:r w:rsidR="00B360DF">
          <w:rPr>
            <w:noProof/>
          </w:rPr>
          <w:t>21</w:t>
        </w:r>
        <w:r>
          <w:fldChar w:fldCharType="end"/>
        </w:r>
      </w:p>
    </w:sdtContent>
  </w:sdt>
  <w:p w14:paraId="7B2E19A8" w14:textId="77777777" w:rsidR="00664C11" w:rsidRDefault="00664C1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E967C" w14:textId="77777777" w:rsidR="002604F9" w:rsidRDefault="002604F9" w:rsidP="00D850EA">
      <w:r>
        <w:separator/>
      </w:r>
    </w:p>
  </w:footnote>
  <w:footnote w:type="continuationSeparator" w:id="0">
    <w:p w14:paraId="69607A6A" w14:textId="77777777" w:rsidR="002604F9" w:rsidRDefault="002604F9"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D6B"/>
    <w:multiLevelType w:val="hybridMultilevel"/>
    <w:tmpl w:val="0EE82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213170"/>
    <w:multiLevelType w:val="hybridMultilevel"/>
    <w:tmpl w:val="D5B06C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1228D"/>
    <w:multiLevelType w:val="hybridMultilevel"/>
    <w:tmpl w:val="0382F96A"/>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9247D"/>
    <w:multiLevelType w:val="hybridMultilevel"/>
    <w:tmpl w:val="F12CB7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7135E"/>
    <w:multiLevelType w:val="hybridMultilevel"/>
    <w:tmpl w:val="36F01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B152A4"/>
    <w:multiLevelType w:val="hybridMultilevel"/>
    <w:tmpl w:val="A57C076A"/>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1" w15:restartNumberingAfterBreak="0">
    <w:nsid w:val="1B183127"/>
    <w:multiLevelType w:val="hybridMultilevel"/>
    <w:tmpl w:val="26B67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7D096F"/>
    <w:multiLevelType w:val="hybridMultilevel"/>
    <w:tmpl w:val="2752F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62403F"/>
    <w:multiLevelType w:val="hybridMultilevel"/>
    <w:tmpl w:val="52FC0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3B3466"/>
    <w:multiLevelType w:val="hybridMultilevel"/>
    <w:tmpl w:val="208058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9676632"/>
    <w:multiLevelType w:val="hybridMultilevel"/>
    <w:tmpl w:val="7778C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9CF6176"/>
    <w:multiLevelType w:val="hybridMultilevel"/>
    <w:tmpl w:val="649E941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9F43DEA"/>
    <w:multiLevelType w:val="hybridMultilevel"/>
    <w:tmpl w:val="A5D2F5A2"/>
    <w:lvl w:ilvl="0" w:tplc="DAF8FC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4409A6"/>
    <w:multiLevelType w:val="hybridMultilevel"/>
    <w:tmpl w:val="2D50AB7E"/>
    <w:lvl w:ilvl="0" w:tplc="6C542B5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15:restartNumberingAfterBreak="0">
    <w:nsid w:val="6F7404A4"/>
    <w:multiLevelType w:val="hybridMultilevel"/>
    <w:tmpl w:val="0EB22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D55600"/>
    <w:multiLevelType w:val="hybridMultilevel"/>
    <w:tmpl w:val="18B2B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16"/>
  </w:num>
  <w:num w:numId="3">
    <w:abstractNumId w:val="3"/>
  </w:num>
  <w:num w:numId="4">
    <w:abstractNumId w:val="29"/>
  </w:num>
  <w:num w:numId="5">
    <w:abstractNumId w:val="9"/>
  </w:num>
  <w:num w:numId="6">
    <w:abstractNumId w:val="17"/>
  </w:num>
  <w:num w:numId="7">
    <w:abstractNumId w:val="5"/>
  </w:num>
  <w:num w:numId="8">
    <w:abstractNumId w:val="4"/>
  </w:num>
  <w:num w:numId="9">
    <w:abstractNumId w:val="30"/>
  </w:num>
  <w:num w:numId="10">
    <w:abstractNumId w:val="22"/>
  </w:num>
  <w:num w:numId="11">
    <w:abstractNumId w:val="7"/>
  </w:num>
  <w:num w:numId="12">
    <w:abstractNumId w:val="25"/>
  </w:num>
  <w:num w:numId="13">
    <w:abstractNumId w:val="32"/>
  </w:num>
  <w:num w:numId="14">
    <w:abstractNumId w:val="21"/>
  </w:num>
  <w:num w:numId="15">
    <w:abstractNumId w:val="23"/>
  </w:num>
  <w:num w:numId="16">
    <w:abstractNumId w:val="15"/>
  </w:num>
  <w:num w:numId="17">
    <w:abstractNumId w:val="2"/>
  </w:num>
  <w:num w:numId="18">
    <w:abstractNumId w:val="31"/>
  </w:num>
  <w:num w:numId="19">
    <w:abstractNumId w:val="12"/>
  </w:num>
  <w:num w:numId="20">
    <w:abstractNumId w:val="1"/>
  </w:num>
  <w:num w:numId="21">
    <w:abstractNumId w:val="28"/>
  </w:num>
  <w:num w:numId="22">
    <w:abstractNumId w:val="33"/>
  </w:num>
  <w:num w:numId="23">
    <w:abstractNumId w:val="8"/>
  </w:num>
  <w:num w:numId="24">
    <w:abstractNumId w:val="11"/>
  </w:num>
  <w:num w:numId="25">
    <w:abstractNumId w:val="14"/>
  </w:num>
  <w:num w:numId="26">
    <w:abstractNumId w:val="13"/>
  </w:num>
  <w:num w:numId="27">
    <w:abstractNumId w:val="18"/>
  </w:num>
  <w:num w:numId="28">
    <w:abstractNumId w:val="6"/>
  </w:num>
  <w:num w:numId="29">
    <w:abstractNumId w:val="27"/>
  </w:num>
  <w:num w:numId="30">
    <w:abstractNumId w:val="0"/>
  </w:num>
  <w:num w:numId="31">
    <w:abstractNumId w:val="20"/>
  </w:num>
  <w:num w:numId="32">
    <w:abstractNumId w:val="26"/>
  </w:num>
  <w:num w:numId="33">
    <w:abstractNumId w:val="10"/>
  </w:num>
  <w:num w:numId="3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5E"/>
    <w:rsid w:val="00005217"/>
    <w:rsid w:val="00007955"/>
    <w:rsid w:val="00012FD9"/>
    <w:rsid w:val="00015796"/>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B4AA4"/>
    <w:rsid w:val="000C3123"/>
    <w:rsid w:val="000C3FC8"/>
    <w:rsid w:val="000C45D1"/>
    <w:rsid w:val="000C5169"/>
    <w:rsid w:val="000C764B"/>
    <w:rsid w:val="000D0735"/>
    <w:rsid w:val="000D151E"/>
    <w:rsid w:val="000D199B"/>
    <w:rsid w:val="000D4414"/>
    <w:rsid w:val="000D590E"/>
    <w:rsid w:val="000D5C89"/>
    <w:rsid w:val="000D6AEE"/>
    <w:rsid w:val="000D6B62"/>
    <w:rsid w:val="000D77C9"/>
    <w:rsid w:val="000E28E8"/>
    <w:rsid w:val="000E36B6"/>
    <w:rsid w:val="000F0D0F"/>
    <w:rsid w:val="000F1A76"/>
    <w:rsid w:val="000F31B6"/>
    <w:rsid w:val="000F73DA"/>
    <w:rsid w:val="000F7B63"/>
    <w:rsid w:val="001022E4"/>
    <w:rsid w:val="0011373A"/>
    <w:rsid w:val="0011399E"/>
    <w:rsid w:val="00115305"/>
    <w:rsid w:val="001204AA"/>
    <w:rsid w:val="00120E53"/>
    <w:rsid w:val="00122438"/>
    <w:rsid w:val="001304E0"/>
    <w:rsid w:val="00130F95"/>
    <w:rsid w:val="00131352"/>
    <w:rsid w:val="00131EF4"/>
    <w:rsid w:val="00132E5A"/>
    <w:rsid w:val="00133304"/>
    <w:rsid w:val="001358F1"/>
    <w:rsid w:val="00137301"/>
    <w:rsid w:val="0014019F"/>
    <w:rsid w:val="00141A98"/>
    <w:rsid w:val="00142159"/>
    <w:rsid w:val="001422CC"/>
    <w:rsid w:val="00142610"/>
    <w:rsid w:val="00145511"/>
    <w:rsid w:val="001455F6"/>
    <w:rsid w:val="00150F13"/>
    <w:rsid w:val="001539C1"/>
    <w:rsid w:val="00155187"/>
    <w:rsid w:val="001563F7"/>
    <w:rsid w:val="001601B7"/>
    <w:rsid w:val="00161B80"/>
    <w:rsid w:val="001620AD"/>
    <w:rsid w:val="00162647"/>
    <w:rsid w:val="001626E9"/>
    <w:rsid w:val="001635CB"/>
    <w:rsid w:val="001715D2"/>
    <w:rsid w:val="00171EE0"/>
    <w:rsid w:val="0017237E"/>
    <w:rsid w:val="00174BFC"/>
    <w:rsid w:val="00174C44"/>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0D84"/>
    <w:rsid w:val="001A229C"/>
    <w:rsid w:val="001A3A0E"/>
    <w:rsid w:val="001A5DD8"/>
    <w:rsid w:val="001A6D25"/>
    <w:rsid w:val="001A715F"/>
    <w:rsid w:val="001B04D6"/>
    <w:rsid w:val="001B1AE8"/>
    <w:rsid w:val="001B1F07"/>
    <w:rsid w:val="001B46F7"/>
    <w:rsid w:val="001B6178"/>
    <w:rsid w:val="001B61C8"/>
    <w:rsid w:val="001C1337"/>
    <w:rsid w:val="001C4649"/>
    <w:rsid w:val="001C4676"/>
    <w:rsid w:val="001C5D24"/>
    <w:rsid w:val="001C7D5B"/>
    <w:rsid w:val="001D161A"/>
    <w:rsid w:val="001D395A"/>
    <w:rsid w:val="001D65EB"/>
    <w:rsid w:val="001D7CDE"/>
    <w:rsid w:val="001E00E5"/>
    <w:rsid w:val="001E050A"/>
    <w:rsid w:val="001E0953"/>
    <w:rsid w:val="001E188F"/>
    <w:rsid w:val="001E2739"/>
    <w:rsid w:val="001E31A3"/>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5B52"/>
    <w:rsid w:val="002471CB"/>
    <w:rsid w:val="00247820"/>
    <w:rsid w:val="00250038"/>
    <w:rsid w:val="002506AB"/>
    <w:rsid w:val="002521EE"/>
    <w:rsid w:val="002540CB"/>
    <w:rsid w:val="00257D2D"/>
    <w:rsid w:val="002604F9"/>
    <w:rsid w:val="0026142F"/>
    <w:rsid w:val="002614FC"/>
    <w:rsid w:val="0026206B"/>
    <w:rsid w:val="00262BDD"/>
    <w:rsid w:val="00265AF4"/>
    <w:rsid w:val="0026624B"/>
    <w:rsid w:val="002668FA"/>
    <w:rsid w:val="00267109"/>
    <w:rsid w:val="00267A20"/>
    <w:rsid w:val="00272B0D"/>
    <w:rsid w:val="00273C01"/>
    <w:rsid w:val="002746B1"/>
    <w:rsid w:val="00276A0C"/>
    <w:rsid w:val="0028113D"/>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01E6"/>
    <w:rsid w:val="002D19DF"/>
    <w:rsid w:val="002D2762"/>
    <w:rsid w:val="002D2B46"/>
    <w:rsid w:val="002D3095"/>
    <w:rsid w:val="002D3575"/>
    <w:rsid w:val="002D73BF"/>
    <w:rsid w:val="002E0946"/>
    <w:rsid w:val="002E3909"/>
    <w:rsid w:val="002E4AE5"/>
    <w:rsid w:val="002E67D4"/>
    <w:rsid w:val="002F0EBD"/>
    <w:rsid w:val="002F1CA0"/>
    <w:rsid w:val="002F24A7"/>
    <w:rsid w:val="002F4702"/>
    <w:rsid w:val="002F4CA0"/>
    <w:rsid w:val="002F544A"/>
    <w:rsid w:val="0030142D"/>
    <w:rsid w:val="00301484"/>
    <w:rsid w:val="00301A42"/>
    <w:rsid w:val="003063ED"/>
    <w:rsid w:val="003070AA"/>
    <w:rsid w:val="003078ED"/>
    <w:rsid w:val="00311F11"/>
    <w:rsid w:val="0031234B"/>
    <w:rsid w:val="0031281E"/>
    <w:rsid w:val="003135A8"/>
    <w:rsid w:val="00313F0D"/>
    <w:rsid w:val="00316994"/>
    <w:rsid w:val="0031761C"/>
    <w:rsid w:val="00320030"/>
    <w:rsid w:val="0032122A"/>
    <w:rsid w:val="003229A4"/>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50B"/>
    <w:rsid w:val="00354915"/>
    <w:rsid w:val="0036321A"/>
    <w:rsid w:val="00363CC6"/>
    <w:rsid w:val="00364243"/>
    <w:rsid w:val="00364E35"/>
    <w:rsid w:val="00365A32"/>
    <w:rsid w:val="0037404E"/>
    <w:rsid w:val="003755D3"/>
    <w:rsid w:val="00377FF3"/>
    <w:rsid w:val="003801E5"/>
    <w:rsid w:val="00382001"/>
    <w:rsid w:val="00382728"/>
    <w:rsid w:val="00382A27"/>
    <w:rsid w:val="00383DDA"/>
    <w:rsid w:val="00384315"/>
    <w:rsid w:val="003853D3"/>
    <w:rsid w:val="00386087"/>
    <w:rsid w:val="00386B44"/>
    <w:rsid w:val="00390909"/>
    <w:rsid w:val="00393C47"/>
    <w:rsid w:val="003942EA"/>
    <w:rsid w:val="00394CCC"/>
    <w:rsid w:val="00395FF6"/>
    <w:rsid w:val="00396DAF"/>
    <w:rsid w:val="00397B3D"/>
    <w:rsid w:val="003A4162"/>
    <w:rsid w:val="003A4C1A"/>
    <w:rsid w:val="003A6928"/>
    <w:rsid w:val="003A7D77"/>
    <w:rsid w:val="003B3C2A"/>
    <w:rsid w:val="003B421B"/>
    <w:rsid w:val="003B491C"/>
    <w:rsid w:val="003C08C5"/>
    <w:rsid w:val="003C4A42"/>
    <w:rsid w:val="003C6B5D"/>
    <w:rsid w:val="003C6F45"/>
    <w:rsid w:val="003D12AC"/>
    <w:rsid w:val="003D1E0C"/>
    <w:rsid w:val="003D2E99"/>
    <w:rsid w:val="003D3A4F"/>
    <w:rsid w:val="003D3F1F"/>
    <w:rsid w:val="003D583D"/>
    <w:rsid w:val="003D6A4C"/>
    <w:rsid w:val="003E06AF"/>
    <w:rsid w:val="003E2306"/>
    <w:rsid w:val="003E497B"/>
    <w:rsid w:val="003E578A"/>
    <w:rsid w:val="003E703C"/>
    <w:rsid w:val="003F0ADA"/>
    <w:rsid w:val="003F2BFA"/>
    <w:rsid w:val="003F2C6D"/>
    <w:rsid w:val="003F6F6C"/>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6A92"/>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C5888"/>
    <w:rsid w:val="004D087C"/>
    <w:rsid w:val="004D232C"/>
    <w:rsid w:val="004D3A0E"/>
    <w:rsid w:val="004D463E"/>
    <w:rsid w:val="004D78EC"/>
    <w:rsid w:val="004E1999"/>
    <w:rsid w:val="004E4918"/>
    <w:rsid w:val="004E63E1"/>
    <w:rsid w:val="004E64C5"/>
    <w:rsid w:val="004F1199"/>
    <w:rsid w:val="004F1626"/>
    <w:rsid w:val="004F1EE9"/>
    <w:rsid w:val="004F4E92"/>
    <w:rsid w:val="004F686F"/>
    <w:rsid w:val="00500503"/>
    <w:rsid w:val="00501B08"/>
    <w:rsid w:val="005030C5"/>
    <w:rsid w:val="00504195"/>
    <w:rsid w:val="00504EAF"/>
    <w:rsid w:val="00510ACE"/>
    <w:rsid w:val="005154AE"/>
    <w:rsid w:val="00516BDF"/>
    <w:rsid w:val="005175CA"/>
    <w:rsid w:val="00521148"/>
    <w:rsid w:val="00521E38"/>
    <w:rsid w:val="00532B61"/>
    <w:rsid w:val="00532DB9"/>
    <w:rsid w:val="00533382"/>
    <w:rsid w:val="00533804"/>
    <w:rsid w:val="00533E6F"/>
    <w:rsid w:val="00536E5D"/>
    <w:rsid w:val="00543ACD"/>
    <w:rsid w:val="00546525"/>
    <w:rsid w:val="00552804"/>
    <w:rsid w:val="005536E1"/>
    <w:rsid w:val="00553DFC"/>
    <w:rsid w:val="00553EA2"/>
    <w:rsid w:val="00555254"/>
    <w:rsid w:val="005570D6"/>
    <w:rsid w:val="00557A43"/>
    <w:rsid w:val="00560BB2"/>
    <w:rsid w:val="00561DBF"/>
    <w:rsid w:val="0056318B"/>
    <w:rsid w:val="00563B78"/>
    <w:rsid w:val="00565D99"/>
    <w:rsid w:val="00566C61"/>
    <w:rsid w:val="005702FA"/>
    <w:rsid w:val="005706A8"/>
    <w:rsid w:val="0057081B"/>
    <w:rsid w:val="005738D9"/>
    <w:rsid w:val="00580046"/>
    <w:rsid w:val="0058057E"/>
    <w:rsid w:val="005832C0"/>
    <w:rsid w:val="0058417A"/>
    <w:rsid w:val="005900BD"/>
    <w:rsid w:val="005902A2"/>
    <w:rsid w:val="00590AB4"/>
    <w:rsid w:val="0059258F"/>
    <w:rsid w:val="005943E2"/>
    <w:rsid w:val="005A3190"/>
    <w:rsid w:val="005A65CB"/>
    <w:rsid w:val="005A6DC6"/>
    <w:rsid w:val="005B1093"/>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CCC"/>
    <w:rsid w:val="00616CC8"/>
    <w:rsid w:val="0061790B"/>
    <w:rsid w:val="006206E5"/>
    <w:rsid w:val="00620B6F"/>
    <w:rsid w:val="00622B35"/>
    <w:rsid w:val="00624245"/>
    <w:rsid w:val="00624BA1"/>
    <w:rsid w:val="0062541C"/>
    <w:rsid w:val="00626C19"/>
    <w:rsid w:val="00632339"/>
    <w:rsid w:val="00634E14"/>
    <w:rsid w:val="00634EB8"/>
    <w:rsid w:val="00635DF9"/>
    <w:rsid w:val="006366F6"/>
    <w:rsid w:val="00637036"/>
    <w:rsid w:val="00637872"/>
    <w:rsid w:val="00637EEA"/>
    <w:rsid w:val="006415D6"/>
    <w:rsid w:val="006436CB"/>
    <w:rsid w:val="00644047"/>
    <w:rsid w:val="0064436C"/>
    <w:rsid w:val="00645164"/>
    <w:rsid w:val="00652CE8"/>
    <w:rsid w:val="00655043"/>
    <w:rsid w:val="00656033"/>
    <w:rsid w:val="00657015"/>
    <w:rsid w:val="00660F0C"/>
    <w:rsid w:val="006622C4"/>
    <w:rsid w:val="00663088"/>
    <w:rsid w:val="00664C11"/>
    <w:rsid w:val="006666D5"/>
    <w:rsid w:val="00670082"/>
    <w:rsid w:val="00670C57"/>
    <w:rsid w:val="006736B1"/>
    <w:rsid w:val="00676B28"/>
    <w:rsid w:val="00680060"/>
    <w:rsid w:val="006815DB"/>
    <w:rsid w:val="00684408"/>
    <w:rsid w:val="00684B1C"/>
    <w:rsid w:val="00686EE1"/>
    <w:rsid w:val="0068746B"/>
    <w:rsid w:val="006908CC"/>
    <w:rsid w:val="00693C3F"/>
    <w:rsid w:val="0069422A"/>
    <w:rsid w:val="00694280"/>
    <w:rsid w:val="00695FE6"/>
    <w:rsid w:val="0069736D"/>
    <w:rsid w:val="00697762"/>
    <w:rsid w:val="006A0B89"/>
    <w:rsid w:val="006A15DE"/>
    <w:rsid w:val="006A5C83"/>
    <w:rsid w:val="006A7F53"/>
    <w:rsid w:val="006B4F02"/>
    <w:rsid w:val="006B5208"/>
    <w:rsid w:val="006C0481"/>
    <w:rsid w:val="006C0502"/>
    <w:rsid w:val="006C3742"/>
    <w:rsid w:val="006C57A6"/>
    <w:rsid w:val="006C6EF6"/>
    <w:rsid w:val="006C7313"/>
    <w:rsid w:val="006C7687"/>
    <w:rsid w:val="006D0048"/>
    <w:rsid w:val="006D123E"/>
    <w:rsid w:val="006D299B"/>
    <w:rsid w:val="006D2CDE"/>
    <w:rsid w:val="006D2D4A"/>
    <w:rsid w:val="006D451F"/>
    <w:rsid w:val="006D690C"/>
    <w:rsid w:val="006E0AA5"/>
    <w:rsid w:val="006E0BA9"/>
    <w:rsid w:val="006E2E5B"/>
    <w:rsid w:val="006E4227"/>
    <w:rsid w:val="006F132D"/>
    <w:rsid w:val="006F3DAB"/>
    <w:rsid w:val="006F58D8"/>
    <w:rsid w:val="006F690E"/>
    <w:rsid w:val="00701898"/>
    <w:rsid w:val="00703A30"/>
    <w:rsid w:val="00704334"/>
    <w:rsid w:val="0070717B"/>
    <w:rsid w:val="00707F29"/>
    <w:rsid w:val="00711338"/>
    <w:rsid w:val="007127E8"/>
    <w:rsid w:val="00716206"/>
    <w:rsid w:val="00720D58"/>
    <w:rsid w:val="00721469"/>
    <w:rsid w:val="0072155B"/>
    <w:rsid w:val="00721D11"/>
    <w:rsid w:val="00721DE9"/>
    <w:rsid w:val="0072289A"/>
    <w:rsid w:val="00723EC6"/>
    <w:rsid w:val="0072417F"/>
    <w:rsid w:val="007262B2"/>
    <w:rsid w:val="00732C66"/>
    <w:rsid w:val="00735811"/>
    <w:rsid w:val="00735FCE"/>
    <w:rsid w:val="0073611A"/>
    <w:rsid w:val="007370FD"/>
    <w:rsid w:val="00740130"/>
    <w:rsid w:val="00742D81"/>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19DD"/>
    <w:rsid w:val="007625B6"/>
    <w:rsid w:val="00767B58"/>
    <w:rsid w:val="00767FDE"/>
    <w:rsid w:val="007738B4"/>
    <w:rsid w:val="007813AA"/>
    <w:rsid w:val="00784695"/>
    <w:rsid w:val="007846E5"/>
    <w:rsid w:val="00785579"/>
    <w:rsid w:val="007873B8"/>
    <w:rsid w:val="0079273D"/>
    <w:rsid w:val="00792A65"/>
    <w:rsid w:val="007934E1"/>
    <w:rsid w:val="00793893"/>
    <w:rsid w:val="00793DE3"/>
    <w:rsid w:val="007951DC"/>
    <w:rsid w:val="0079600D"/>
    <w:rsid w:val="007965F0"/>
    <w:rsid w:val="00796774"/>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7A0B"/>
    <w:rsid w:val="007D0A8B"/>
    <w:rsid w:val="007D7B1B"/>
    <w:rsid w:val="007E0D6C"/>
    <w:rsid w:val="007E1361"/>
    <w:rsid w:val="007E22E7"/>
    <w:rsid w:val="007E432E"/>
    <w:rsid w:val="007F0D9F"/>
    <w:rsid w:val="007F11FF"/>
    <w:rsid w:val="007F2B57"/>
    <w:rsid w:val="007F3217"/>
    <w:rsid w:val="007F653D"/>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E0D"/>
    <w:rsid w:val="00880E75"/>
    <w:rsid w:val="0088292B"/>
    <w:rsid w:val="0088519E"/>
    <w:rsid w:val="00886E75"/>
    <w:rsid w:val="00890D95"/>
    <w:rsid w:val="008917AC"/>
    <w:rsid w:val="00893F1C"/>
    <w:rsid w:val="00894042"/>
    <w:rsid w:val="008942E7"/>
    <w:rsid w:val="00894B1C"/>
    <w:rsid w:val="008A0C83"/>
    <w:rsid w:val="008A1915"/>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253C"/>
    <w:rsid w:val="008D3F65"/>
    <w:rsid w:val="008D5D26"/>
    <w:rsid w:val="008D6E37"/>
    <w:rsid w:val="008D6FB1"/>
    <w:rsid w:val="008D6FFC"/>
    <w:rsid w:val="008D7023"/>
    <w:rsid w:val="008D7B86"/>
    <w:rsid w:val="008D7DC9"/>
    <w:rsid w:val="008E027C"/>
    <w:rsid w:val="008E1B87"/>
    <w:rsid w:val="008E2983"/>
    <w:rsid w:val="008E2D87"/>
    <w:rsid w:val="008E4499"/>
    <w:rsid w:val="008F0700"/>
    <w:rsid w:val="008F2285"/>
    <w:rsid w:val="008F7D2E"/>
    <w:rsid w:val="00903B89"/>
    <w:rsid w:val="00904D16"/>
    <w:rsid w:val="00905DD7"/>
    <w:rsid w:val="0090671F"/>
    <w:rsid w:val="00906A24"/>
    <w:rsid w:val="00907363"/>
    <w:rsid w:val="009120D9"/>
    <w:rsid w:val="00912A29"/>
    <w:rsid w:val="009132CA"/>
    <w:rsid w:val="00914060"/>
    <w:rsid w:val="00920AEA"/>
    <w:rsid w:val="009211E8"/>
    <w:rsid w:val="00921321"/>
    <w:rsid w:val="0092325C"/>
    <w:rsid w:val="0092337C"/>
    <w:rsid w:val="00923F44"/>
    <w:rsid w:val="00924B8A"/>
    <w:rsid w:val="00925686"/>
    <w:rsid w:val="00926F97"/>
    <w:rsid w:val="00930647"/>
    <w:rsid w:val="00930C5E"/>
    <w:rsid w:val="0093241E"/>
    <w:rsid w:val="00932584"/>
    <w:rsid w:val="00933AA8"/>
    <w:rsid w:val="00937C78"/>
    <w:rsid w:val="00937D41"/>
    <w:rsid w:val="00940D8E"/>
    <w:rsid w:val="00942AD9"/>
    <w:rsid w:val="009440AF"/>
    <w:rsid w:val="009566D6"/>
    <w:rsid w:val="00956895"/>
    <w:rsid w:val="00960278"/>
    <w:rsid w:val="00963310"/>
    <w:rsid w:val="0096539A"/>
    <w:rsid w:val="00965E4E"/>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A134C"/>
    <w:rsid w:val="009A30E7"/>
    <w:rsid w:val="009A4556"/>
    <w:rsid w:val="009A7C35"/>
    <w:rsid w:val="009B2264"/>
    <w:rsid w:val="009B454D"/>
    <w:rsid w:val="009B57F9"/>
    <w:rsid w:val="009B79B9"/>
    <w:rsid w:val="009C1E02"/>
    <w:rsid w:val="009C24E4"/>
    <w:rsid w:val="009C3720"/>
    <w:rsid w:val="009C380F"/>
    <w:rsid w:val="009C445F"/>
    <w:rsid w:val="009C589C"/>
    <w:rsid w:val="009C6764"/>
    <w:rsid w:val="009D0DA7"/>
    <w:rsid w:val="009D2511"/>
    <w:rsid w:val="009D2B38"/>
    <w:rsid w:val="009D2B41"/>
    <w:rsid w:val="009D2D7E"/>
    <w:rsid w:val="009D4E48"/>
    <w:rsid w:val="009D5E4B"/>
    <w:rsid w:val="009E2F6E"/>
    <w:rsid w:val="009E3B83"/>
    <w:rsid w:val="009E3E3D"/>
    <w:rsid w:val="009E6637"/>
    <w:rsid w:val="009F22AF"/>
    <w:rsid w:val="009F3CCB"/>
    <w:rsid w:val="00A00E6F"/>
    <w:rsid w:val="00A040EF"/>
    <w:rsid w:val="00A04245"/>
    <w:rsid w:val="00A048E0"/>
    <w:rsid w:val="00A06652"/>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4732"/>
    <w:rsid w:val="00A556A1"/>
    <w:rsid w:val="00A56BF4"/>
    <w:rsid w:val="00A578E0"/>
    <w:rsid w:val="00A57CBC"/>
    <w:rsid w:val="00A6098F"/>
    <w:rsid w:val="00A61250"/>
    <w:rsid w:val="00A638D5"/>
    <w:rsid w:val="00A6697A"/>
    <w:rsid w:val="00A70111"/>
    <w:rsid w:val="00A72B17"/>
    <w:rsid w:val="00A731D4"/>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62C"/>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491D"/>
    <w:rsid w:val="00AC577F"/>
    <w:rsid w:val="00AC57FE"/>
    <w:rsid w:val="00AC5AFA"/>
    <w:rsid w:val="00AC5E16"/>
    <w:rsid w:val="00AC7211"/>
    <w:rsid w:val="00AC7744"/>
    <w:rsid w:val="00AD3179"/>
    <w:rsid w:val="00AD3738"/>
    <w:rsid w:val="00AD3A3D"/>
    <w:rsid w:val="00AD4F32"/>
    <w:rsid w:val="00AD4F6C"/>
    <w:rsid w:val="00AD52E8"/>
    <w:rsid w:val="00AD576A"/>
    <w:rsid w:val="00AD6987"/>
    <w:rsid w:val="00AD6B00"/>
    <w:rsid w:val="00AE16FD"/>
    <w:rsid w:val="00AE7D2F"/>
    <w:rsid w:val="00AF0059"/>
    <w:rsid w:val="00AF0458"/>
    <w:rsid w:val="00AF3E5D"/>
    <w:rsid w:val="00AF5493"/>
    <w:rsid w:val="00AF6AB4"/>
    <w:rsid w:val="00B038D1"/>
    <w:rsid w:val="00B05CD0"/>
    <w:rsid w:val="00B132D9"/>
    <w:rsid w:val="00B14A0F"/>
    <w:rsid w:val="00B151E2"/>
    <w:rsid w:val="00B2068C"/>
    <w:rsid w:val="00B208E7"/>
    <w:rsid w:val="00B2308E"/>
    <w:rsid w:val="00B26088"/>
    <w:rsid w:val="00B269CA"/>
    <w:rsid w:val="00B31C48"/>
    <w:rsid w:val="00B32E40"/>
    <w:rsid w:val="00B34806"/>
    <w:rsid w:val="00B360DF"/>
    <w:rsid w:val="00B403CA"/>
    <w:rsid w:val="00B43223"/>
    <w:rsid w:val="00B446B6"/>
    <w:rsid w:val="00B44F21"/>
    <w:rsid w:val="00B45A24"/>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4A6"/>
    <w:rsid w:val="00B727C6"/>
    <w:rsid w:val="00B72C7A"/>
    <w:rsid w:val="00B74B58"/>
    <w:rsid w:val="00B75AC5"/>
    <w:rsid w:val="00B8153E"/>
    <w:rsid w:val="00B81557"/>
    <w:rsid w:val="00B82B2E"/>
    <w:rsid w:val="00B857F8"/>
    <w:rsid w:val="00B86E31"/>
    <w:rsid w:val="00B87186"/>
    <w:rsid w:val="00B90160"/>
    <w:rsid w:val="00B93248"/>
    <w:rsid w:val="00B93EB2"/>
    <w:rsid w:val="00B96279"/>
    <w:rsid w:val="00B96472"/>
    <w:rsid w:val="00B96A8B"/>
    <w:rsid w:val="00B97A41"/>
    <w:rsid w:val="00BA0F40"/>
    <w:rsid w:val="00BA5B0E"/>
    <w:rsid w:val="00BA60DF"/>
    <w:rsid w:val="00BA75ED"/>
    <w:rsid w:val="00BA7E6F"/>
    <w:rsid w:val="00BB2F85"/>
    <w:rsid w:val="00BB493F"/>
    <w:rsid w:val="00BC0D95"/>
    <w:rsid w:val="00BC1117"/>
    <w:rsid w:val="00BC3171"/>
    <w:rsid w:val="00BC59D1"/>
    <w:rsid w:val="00BC6151"/>
    <w:rsid w:val="00BC6987"/>
    <w:rsid w:val="00BC7351"/>
    <w:rsid w:val="00BD0783"/>
    <w:rsid w:val="00BD12E0"/>
    <w:rsid w:val="00BD4DD8"/>
    <w:rsid w:val="00BD4F53"/>
    <w:rsid w:val="00BD7645"/>
    <w:rsid w:val="00BE096C"/>
    <w:rsid w:val="00BE2A6D"/>
    <w:rsid w:val="00BE5A78"/>
    <w:rsid w:val="00BE799B"/>
    <w:rsid w:val="00BF0585"/>
    <w:rsid w:val="00BF0AAF"/>
    <w:rsid w:val="00BF2AA1"/>
    <w:rsid w:val="00BF478C"/>
    <w:rsid w:val="00BF61E8"/>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39D2"/>
    <w:rsid w:val="00C34942"/>
    <w:rsid w:val="00C358A6"/>
    <w:rsid w:val="00C364A7"/>
    <w:rsid w:val="00C41818"/>
    <w:rsid w:val="00C4551C"/>
    <w:rsid w:val="00C4562E"/>
    <w:rsid w:val="00C46003"/>
    <w:rsid w:val="00C4629D"/>
    <w:rsid w:val="00C477AF"/>
    <w:rsid w:val="00C47962"/>
    <w:rsid w:val="00C5102C"/>
    <w:rsid w:val="00C517E5"/>
    <w:rsid w:val="00C5369E"/>
    <w:rsid w:val="00C54585"/>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94E"/>
    <w:rsid w:val="00C94F41"/>
    <w:rsid w:val="00C95D05"/>
    <w:rsid w:val="00C9682B"/>
    <w:rsid w:val="00CA0747"/>
    <w:rsid w:val="00CA2F6B"/>
    <w:rsid w:val="00CB27EB"/>
    <w:rsid w:val="00CB3272"/>
    <w:rsid w:val="00CB354F"/>
    <w:rsid w:val="00CB41B9"/>
    <w:rsid w:val="00CB492F"/>
    <w:rsid w:val="00CC023B"/>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2B1F"/>
    <w:rsid w:val="00CF3CBC"/>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00A"/>
    <w:rsid w:val="00D24D90"/>
    <w:rsid w:val="00D25804"/>
    <w:rsid w:val="00D2597E"/>
    <w:rsid w:val="00D25FEA"/>
    <w:rsid w:val="00D30388"/>
    <w:rsid w:val="00D31CBE"/>
    <w:rsid w:val="00D33778"/>
    <w:rsid w:val="00D34554"/>
    <w:rsid w:val="00D35EF1"/>
    <w:rsid w:val="00D36DB2"/>
    <w:rsid w:val="00D41DF8"/>
    <w:rsid w:val="00D41F2E"/>
    <w:rsid w:val="00D42CED"/>
    <w:rsid w:val="00D42E58"/>
    <w:rsid w:val="00D43168"/>
    <w:rsid w:val="00D43E46"/>
    <w:rsid w:val="00D445BE"/>
    <w:rsid w:val="00D46115"/>
    <w:rsid w:val="00D555A7"/>
    <w:rsid w:val="00D60AB9"/>
    <w:rsid w:val="00D61131"/>
    <w:rsid w:val="00D616B0"/>
    <w:rsid w:val="00D63307"/>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B7F24"/>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1C73"/>
    <w:rsid w:val="00DE2830"/>
    <w:rsid w:val="00DE58B8"/>
    <w:rsid w:val="00DE6023"/>
    <w:rsid w:val="00DF1C03"/>
    <w:rsid w:val="00DF4688"/>
    <w:rsid w:val="00DF7769"/>
    <w:rsid w:val="00DF7FBD"/>
    <w:rsid w:val="00E01E77"/>
    <w:rsid w:val="00E03624"/>
    <w:rsid w:val="00E042D5"/>
    <w:rsid w:val="00E05BC3"/>
    <w:rsid w:val="00E07C7E"/>
    <w:rsid w:val="00E140D5"/>
    <w:rsid w:val="00E1517A"/>
    <w:rsid w:val="00E172B3"/>
    <w:rsid w:val="00E217A7"/>
    <w:rsid w:val="00E22B6D"/>
    <w:rsid w:val="00E259DF"/>
    <w:rsid w:val="00E26E7A"/>
    <w:rsid w:val="00E31578"/>
    <w:rsid w:val="00E3186C"/>
    <w:rsid w:val="00E32F12"/>
    <w:rsid w:val="00E360AC"/>
    <w:rsid w:val="00E37CD5"/>
    <w:rsid w:val="00E40D77"/>
    <w:rsid w:val="00E41961"/>
    <w:rsid w:val="00E428FA"/>
    <w:rsid w:val="00E4454E"/>
    <w:rsid w:val="00E51350"/>
    <w:rsid w:val="00E517C8"/>
    <w:rsid w:val="00E5240D"/>
    <w:rsid w:val="00E529A9"/>
    <w:rsid w:val="00E52F50"/>
    <w:rsid w:val="00E5315A"/>
    <w:rsid w:val="00E55736"/>
    <w:rsid w:val="00E55D51"/>
    <w:rsid w:val="00E55F0B"/>
    <w:rsid w:val="00E6075A"/>
    <w:rsid w:val="00E60CF0"/>
    <w:rsid w:val="00E63C58"/>
    <w:rsid w:val="00E652CF"/>
    <w:rsid w:val="00E65C32"/>
    <w:rsid w:val="00E67C47"/>
    <w:rsid w:val="00E743F2"/>
    <w:rsid w:val="00E74410"/>
    <w:rsid w:val="00E74BCA"/>
    <w:rsid w:val="00E8025A"/>
    <w:rsid w:val="00E823D4"/>
    <w:rsid w:val="00E85DBC"/>
    <w:rsid w:val="00E908D8"/>
    <w:rsid w:val="00E926EC"/>
    <w:rsid w:val="00E935E5"/>
    <w:rsid w:val="00E939A1"/>
    <w:rsid w:val="00E95530"/>
    <w:rsid w:val="00E96794"/>
    <w:rsid w:val="00EA0447"/>
    <w:rsid w:val="00EA41FC"/>
    <w:rsid w:val="00EA5080"/>
    <w:rsid w:val="00EA690F"/>
    <w:rsid w:val="00EA6AF4"/>
    <w:rsid w:val="00EB0FBC"/>
    <w:rsid w:val="00EC1621"/>
    <w:rsid w:val="00EC5A5D"/>
    <w:rsid w:val="00EC5D99"/>
    <w:rsid w:val="00EC6A0D"/>
    <w:rsid w:val="00ED014F"/>
    <w:rsid w:val="00ED52B8"/>
    <w:rsid w:val="00ED6C15"/>
    <w:rsid w:val="00EE0204"/>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05F"/>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57F9"/>
    <w:rsid w:val="00FA75E5"/>
    <w:rsid w:val="00FA798C"/>
    <w:rsid w:val="00FB0A0D"/>
    <w:rsid w:val="00FB2478"/>
    <w:rsid w:val="00FB46C7"/>
    <w:rsid w:val="00FB4F44"/>
    <w:rsid w:val="00FB5A19"/>
    <w:rsid w:val="00FB5AEE"/>
    <w:rsid w:val="00FB72C2"/>
    <w:rsid w:val="00FC079A"/>
    <w:rsid w:val="00FC07E3"/>
    <w:rsid w:val="00FC146C"/>
    <w:rsid w:val="00FC3C59"/>
    <w:rsid w:val="00FD1679"/>
    <w:rsid w:val="00FD360B"/>
    <w:rsid w:val="00FD3B95"/>
    <w:rsid w:val="00FD473B"/>
    <w:rsid w:val="00FD6E31"/>
    <w:rsid w:val="00FD730E"/>
    <w:rsid w:val="00FE2320"/>
    <w:rsid w:val="00FE2EED"/>
    <w:rsid w:val="00FE619D"/>
    <w:rsid w:val="00FE783F"/>
    <w:rsid w:val="00FF1C73"/>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541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UnresolvedMention">
    <w:name w:val="Unresolved Mention"/>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s://hstalks.com/busines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r.oversea.cnki.ne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sciencedirect.com" TargetMode="External"/><Relationship Id="rId28" Type="http://schemas.openxmlformats.org/officeDocument/2006/relationships/hyperlink" Target="http://arch.neicon.ru/xmlui/" TargetMode="External"/><Relationship Id="rId10" Type="http://schemas.openxmlformats.org/officeDocument/2006/relationships/hyperlink" Target="https://znanium.com/catalog/product/1904813"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DEA38BB-561F-4282-9CBD-16111B20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5943</Words>
  <Characters>33879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4</cp:revision>
  <cp:lastPrinted>2020-06-16T14:10:00Z</cp:lastPrinted>
  <dcterms:created xsi:type="dcterms:W3CDTF">2023-12-28T13:59:00Z</dcterms:created>
  <dcterms:modified xsi:type="dcterms:W3CDTF">2024-06-13T09:54:00Z</dcterms:modified>
</cp:coreProperties>
</file>